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272" w:rsidRDefault="00910272" w:rsidP="000865ED">
      <w:pPr>
        <w:spacing w:before="69"/>
        <w:ind w:right="578"/>
      </w:pPr>
    </w:p>
    <w:p w:rsidR="00910272" w:rsidRDefault="005F469A">
      <w:pPr>
        <w:jc w:val="center"/>
        <w:sectPr w:rsidR="00910272">
          <w:type w:val="continuous"/>
          <w:pgSz w:w="11920" w:h="16390"/>
          <w:pgMar w:top="1180" w:right="1060" w:bottom="280" w:left="136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63D6EEB" wp14:editId="6BC1AA13">
            <wp:extent cx="6032500" cy="82962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272" w:rsidRDefault="000865ED">
      <w:pPr>
        <w:spacing w:before="68" w:line="319" w:lineRule="exact"/>
        <w:ind w:left="3370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записка</w:t>
      </w:r>
    </w:p>
    <w:p w:rsidR="00910272" w:rsidRDefault="000865ED">
      <w:pPr>
        <w:pStyle w:val="a3"/>
        <w:ind w:right="104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 xml:space="preserve">Российской Федерации </w:t>
      </w:r>
      <w:r>
        <w:rPr>
          <w:sz w:val="24"/>
        </w:rPr>
        <w:t>о</w:t>
      </w:r>
      <w:r>
        <w:t>т 19 декабря 2014 г. № 1598 (редакция от 08.11.2022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обучающихся с ограниченными</w:t>
      </w:r>
      <w:r>
        <w:rPr>
          <w:spacing w:val="1"/>
        </w:rPr>
        <w:t xml:space="preserve"> </w:t>
      </w:r>
      <w:r>
        <w:t>возможностями здоровья», с федеральной адаптированной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24.11.2022 № 1023, а</w:t>
      </w:r>
      <w:r>
        <w:rPr>
          <w:spacing w:val="1"/>
        </w:rPr>
        <w:t xml:space="preserve"> </w:t>
      </w:r>
      <w:r>
        <w:t>также программы воспитания</w:t>
      </w:r>
      <w:r>
        <w:rPr>
          <w:spacing w:val="1"/>
        </w:rPr>
        <w:t xml:space="preserve"> МКОУ СОШ п. Октябрьский</w:t>
      </w:r>
      <w:r>
        <w:t>, ориентированной 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910272" w:rsidRDefault="000865ED">
      <w:pPr>
        <w:pStyle w:val="a3"/>
        <w:ind w:right="103" w:firstLine="710"/>
      </w:pPr>
      <w:r>
        <w:t>Рабочая программа по предмету «Русский язык» для обучающихся с</w:t>
      </w:r>
      <w:r>
        <w:rPr>
          <w:spacing w:val="1"/>
        </w:rPr>
        <w:t xml:space="preserve"> </w:t>
      </w:r>
      <w:r>
        <w:t>ЗПР (вариант 7.1) разработана в соответствии с требованиями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7.1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классы).</w:t>
      </w:r>
    </w:p>
    <w:p w:rsidR="00910272" w:rsidRDefault="000865ED">
      <w:pPr>
        <w:pStyle w:val="a3"/>
        <w:spacing w:before="1"/>
        <w:ind w:right="112" w:firstLine="600"/>
      </w:pPr>
      <w:r>
        <w:t>Изучение русского языка обладает огромным потенциалом 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 xml:space="preserve">принятых </w:t>
      </w:r>
      <w:proofErr w:type="gramStart"/>
      <w:r>
        <w:t>в обществе</w:t>
      </w:r>
      <w:proofErr w:type="gramEnd"/>
      <w:r>
        <w:t xml:space="preserve"> правил и норм поведения, в том числе речевого,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 обучающегося непосредственно связаны с осознанием языка как</w:t>
      </w:r>
      <w:r>
        <w:rPr>
          <w:spacing w:val="1"/>
        </w:rPr>
        <w:t xml:space="preserve"> </w:t>
      </w:r>
      <w:r>
        <w:t>явления национальной культуры, пониманием связи языка и 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 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910272" w:rsidRDefault="000865ED">
      <w:pPr>
        <w:pStyle w:val="a3"/>
        <w:spacing w:before="3"/>
        <w:ind w:right="120" w:firstLine="71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целей</w:t>
      </w:r>
      <w:r>
        <w:t>:</w:t>
      </w:r>
    </w:p>
    <w:p w:rsidR="00910272" w:rsidRDefault="000865ED">
      <w:pPr>
        <w:pStyle w:val="a4"/>
        <w:numPr>
          <w:ilvl w:val="0"/>
          <w:numId w:val="7"/>
        </w:numPr>
        <w:tabs>
          <w:tab w:val="left" w:pos="1181"/>
        </w:tabs>
        <w:ind w:right="114" w:firstLine="60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духовно­нравственных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роли языка как основного средства общения; осознание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человека;</w:t>
      </w:r>
    </w:p>
    <w:p w:rsidR="00910272" w:rsidRDefault="00910272">
      <w:pPr>
        <w:jc w:val="both"/>
        <w:rPr>
          <w:sz w:val="28"/>
        </w:rPr>
        <w:sectPr w:rsidR="00910272">
          <w:pgSz w:w="11910" w:h="16390"/>
          <w:pgMar w:top="1060" w:right="740" w:bottom="280" w:left="1580" w:header="720" w:footer="720" w:gutter="0"/>
          <w:cols w:space="720"/>
        </w:sectPr>
      </w:pPr>
    </w:p>
    <w:p w:rsidR="00910272" w:rsidRDefault="000865ED">
      <w:pPr>
        <w:pStyle w:val="a4"/>
        <w:numPr>
          <w:ilvl w:val="0"/>
          <w:numId w:val="7"/>
        </w:numPr>
        <w:tabs>
          <w:tab w:val="left" w:pos="1157"/>
        </w:tabs>
        <w:spacing w:before="63"/>
        <w:ind w:right="120" w:firstLine="600"/>
        <w:jc w:val="both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-5"/>
          <w:sz w:val="28"/>
        </w:rPr>
        <w:t xml:space="preserve"> </w:t>
      </w:r>
      <w:r>
        <w:rPr>
          <w:sz w:val="28"/>
        </w:rPr>
        <w:t>аудирование,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письмо;</w:t>
      </w:r>
    </w:p>
    <w:p w:rsidR="00910272" w:rsidRDefault="000865ED">
      <w:pPr>
        <w:pStyle w:val="a4"/>
        <w:numPr>
          <w:ilvl w:val="0"/>
          <w:numId w:val="7"/>
        </w:numPr>
        <w:tabs>
          <w:tab w:val="left" w:pos="1076"/>
        </w:tabs>
        <w:ind w:right="109" w:firstLine="600"/>
        <w:jc w:val="both"/>
        <w:rPr>
          <w:sz w:val="28"/>
        </w:rPr>
      </w:pPr>
      <w:r>
        <w:rPr>
          <w:sz w:val="28"/>
        </w:rPr>
        <w:t>овладение первоначальными научными представлениями о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русского литературного языка (орфоэпических, 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этикета;</w:t>
      </w:r>
    </w:p>
    <w:p w:rsidR="00910272" w:rsidRDefault="000865ED">
      <w:pPr>
        <w:pStyle w:val="a4"/>
        <w:numPr>
          <w:ilvl w:val="0"/>
          <w:numId w:val="7"/>
        </w:numPr>
        <w:tabs>
          <w:tab w:val="left" w:pos="1061"/>
        </w:tabs>
        <w:spacing w:before="3"/>
        <w:ind w:right="114" w:firstLine="600"/>
        <w:jc w:val="both"/>
        <w:rPr>
          <w:sz w:val="28"/>
        </w:rPr>
      </w:pPr>
      <w:r>
        <w:rPr>
          <w:sz w:val="28"/>
        </w:rPr>
        <w:t>использование в речевой деятельности норм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2"/>
          <w:sz w:val="28"/>
        </w:rPr>
        <w:t xml:space="preserve"> </w:t>
      </w:r>
      <w:r>
        <w:rPr>
          <w:sz w:val="28"/>
        </w:rPr>
        <w:t>пунктуационных)</w:t>
      </w:r>
      <w:r>
        <w:rPr>
          <w:spacing w:val="-1"/>
          <w:sz w:val="28"/>
        </w:rPr>
        <w:t xml:space="preserve"> </w:t>
      </w:r>
      <w:r>
        <w:rPr>
          <w:sz w:val="28"/>
        </w:rPr>
        <w:t>и речевого этикета;</w:t>
      </w:r>
    </w:p>
    <w:p w:rsidR="00910272" w:rsidRDefault="000865ED">
      <w:pPr>
        <w:pStyle w:val="a4"/>
        <w:numPr>
          <w:ilvl w:val="0"/>
          <w:numId w:val="7"/>
        </w:numPr>
        <w:tabs>
          <w:tab w:val="left" w:pos="1124"/>
        </w:tabs>
        <w:ind w:right="114" w:firstLine="60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:rsidR="00910272" w:rsidRDefault="000865ED">
      <w:pPr>
        <w:pStyle w:val="a3"/>
        <w:ind w:right="111" w:firstLine="600"/>
      </w:pPr>
      <w:r>
        <w:t>Программа по русскому языку составлена с учетом рабочей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 Воспитательный аспект уроков русского языка согласован 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урок»,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 объединение содержание обучения и воспитания в целостный</w:t>
      </w:r>
      <w:r>
        <w:rPr>
          <w:spacing w:val="1"/>
        </w:rPr>
        <w:t xml:space="preserve"> </w:t>
      </w:r>
      <w:r>
        <w:t>образовательный процесс на основе единой цели и единых социокультурных</w:t>
      </w:r>
      <w:r>
        <w:rPr>
          <w:spacing w:val="1"/>
        </w:rPr>
        <w:t xml:space="preserve"> </w:t>
      </w:r>
      <w:r>
        <w:t>ценностей.</w:t>
      </w:r>
    </w:p>
    <w:p w:rsidR="00910272" w:rsidRDefault="000865ED">
      <w:pPr>
        <w:pStyle w:val="1"/>
        <w:spacing w:before="4" w:line="264" w:lineRule="auto"/>
        <w:ind w:left="2112" w:right="1013" w:hanging="1100"/>
      </w:pPr>
      <w:r>
        <w:t>Особые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ЗПР,</w:t>
      </w:r>
      <w:r>
        <w:rPr>
          <w:spacing w:val="-67"/>
        </w:rPr>
        <w:t xml:space="preserve"> </w:t>
      </w:r>
      <w:r>
        <w:t>осваивающих</w:t>
      </w:r>
      <w:r>
        <w:rPr>
          <w:spacing w:val="-1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НОО (варианты</w:t>
      </w:r>
      <w:r>
        <w:rPr>
          <w:spacing w:val="3"/>
        </w:rPr>
        <w:t xml:space="preserve"> </w:t>
      </w:r>
      <w:r>
        <w:t>7.1)</w:t>
      </w:r>
    </w:p>
    <w:p w:rsidR="00910272" w:rsidRDefault="000865ED">
      <w:pPr>
        <w:pStyle w:val="a3"/>
        <w:spacing w:line="264" w:lineRule="auto"/>
        <w:ind w:left="239" w:right="111" w:firstLine="706"/>
      </w:pPr>
      <w:r>
        <w:t>Особые образовательные потребности у обучающихся с ОВЗ задаются</w:t>
      </w:r>
      <w:r>
        <w:rPr>
          <w:spacing w:val="-67"/>
        </w:rPr>
        <w:t xml:space="preserve"> </w:t>
      </w:r>
      <w:r>
        <w:t>спецификой нарушения психического развития, определяют особую логику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образования.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ФАОП</w:t>
      </w:r>
      <w:r>
        <w:rPr>
          <w:spacing w:val="-67"/>
        </w:rPr>
        <w:t xml:space="preserve"> </w:t>
      </w:r>
      <w:r>
        <w:t>НОО (вариант 7.1), характерны следующие специфические образовательные</w:t>
      </w:r>
      <w:r>
        <w:rPr>
          <w:spacing w:val="-67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организации образовательной среды с учетом функционального состояния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нейродинамики</w:t>
      </w:r>
      <w:proofErr w:type="spellEnd"/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(быстрой истощаемости, низкой работоспособности, пониженного общего</w:t>
      </w:r>
      <w:r>
        <w:rPr>
          <w:spacing w:val="1"/>
        </w:rPr>
        <w:t xml:space="preserve"> </w:t>
      </w:r>
      <w:r>
        <w:t>тонуса);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осознанной</w:t>
      </w:r>
      <w:r>
        <w:rPr>
          <w:spacing w:val="-67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специфики</w:t>
      </w:r>
      <w:r>
        <w:rPr>
          <w:spacing w:val="7"/>
        </w:rPr>
        <w:t xml:space="preserve"> </w:t>
      </w:r>
      <w:r>
        <w:t>усвоения</w:t>
      </w:r>
      <w:r>
        <w:rPr>
          <w:spacing w:val="5"/>
        </w:rPr>
        <w:t xml:space="preserve"> </w:t>
      </w:r>
      <w:r>
        <w:t>знаний,</w:t>
      </w:r>
      <w:r>
        <w:rPr>
          <w:spacing w:val="10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</w:t>
      </w:r>
    </w:p>
    <w:p w:rsidR="00910272" w:rsidRDefault="00910272">
      <w:pPr>
        <w:spacing w:line="264" w:lineRule="auto"/>
        <w:sectPr w:rsidR="00910272">
          <w:pgSz w:w="11910" w:h="16390"/>
          <w:pgMar w:top="1060" w:right="740" w:bottom="280" w:left="1580" w:header="720" w:footer="720" w:gutter="0"/>
          <w:cols w:space="720"/>
        </w:sectPr>
      </w:pPr>
    </w:p>
    <w:p w:rsidR="00910272" w:rsidRDefault="000865ED">
      <w:pPr>
        <w:pStyle w:val="a3"/>
        <w:spacing w:before="63" w:line="264" w:lineRule="auto"/>
        <w:ind w:left="239" w:right="106"/>
      </w:pPr>
      <w:r>
        <w:lastRenderedPageBreak/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("пошаговом"</w:t>
      </w:r>
      <w:r>
        <w:rPr>
          <w:spacing w:val="1"/>
        </w:rPr>
        <w:t xml:space="preserve"> </w:t>
      </w:r>
      <w:r>
        <w:t>предъявлении материала, дозированной помощи взрослого, использовании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развитию обучающегося, так и компенсации индивидуальных недостатков</w:t>
      </w:r>
      <w:r>
        <w:rPr>
          <w:spacing w:val="1"/>
        </w:rPr>
        <w:t xml:space="preserve"> </w:t>
      </w:r>
      <w:r>
        <w:t>развития);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7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дезадаптации;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(пошаговый)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 обучающихся, уровня и динамики психофизического развития;</w:t>
      </w:r>
      <w:r>
        <w:rPr>
          <w:spacing w:val="-6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познавательной деятельности обучающегося с ЗПР, продолжающегося до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побуждение интереса к себе, окружающему предметному и социальному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proofErr w:type="spellStart"/>
      <w:r>
        <w:t>умений;специальное</w:t>
      </w:r>
      <w:proofErr w:type="spellEnd"/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"переносу"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 в новые ситуации взаимодействия с действительностью; постоянная</w:t>
      </w:r>
      <w:r>
        <w:rPr>
          <w:spacing w:val="1"/>
        </w:rPr>
        <w:t xml:space="preserve"> </w:t>
      </w:r>
      <w:r>
        <w:t xml:space="preserve">актуализация знаний, умений и одобряемых обществом норм </w:t>
      </w:r>
      <w:proofErr w:type="spellStart"/>
      <w:r>
        <w:t>поведения;м</w:t>
      </w:r>
      <w:proofErr w:type="spellEnd"/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приемов конструктивного общения и взаимодействия (с членами семьи,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proofErr w:type="spellStart"/>
      <w:r>
        <w:t>психокоррекционная</w:t>
      </w:r>
      <w:proofErr w:type="spellEnd"/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(сотрудничество с родителями (законными представителями),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позиции,</w:t>
      </w:r>
      <w:r>
        <w:rPr>
          <w:spacing w:val="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 общекультурных</w:t>
      </w:r>
      <w:r>
        <w:rPr>
          <w:spacing w:val="-4"/>
        </w:rPr>
        <w:t xml:space="preserve"> </w:t>
      </w:r>
      <w:r>
        <w:t>ценностей).</w:t>
      </w:r>
    </w:p>
    <w:p w:rsidR="00910272" w:rsidRDefault="000865ED">
      <w:pPr>
        <w:pStyle w:val="a3"/>
        <w:spacing w:before="4"/>
        <w:ind w:left="239" w:right="108" w:firstLine="480"/>
      </w:pPr>
      <w:r>
        <w:t>Общее число часов, отведённых на изучение «Русского языка» – 675 (5</w:t>
      </w:r>
      <w:r>
        <w:rPr>
          <w:spacing w:val="1"/>
        </w:rPr>
        <w:t xml:space="preserve"> </w:t>
      </w:r>
      <w:r>
        <w:t>часов в неделю в каждом классе): в 1 классе – 165 ч, во 2–4 классах – по 170</w:t>
      </w:r>
      <w:r>
        <w:rPr>
          <w:spacing w:val="1"/>
        </w:rPr>
        <w:t xml:space="preserve"> </w:t>
      </w:r>
      <w:r>
        <w:t>ч.</w:t>
      </w:r>
    </w:p>
    <w:p w:rsidR="00910272" w:rsidRDefault="00910272">
      <w:pPr>
        <w:pStyle w:val="a3"/>
        <w:spacing w:before="4"/>
        <w:ind w:left="0"/>
        <w:jc w:val="left"/>
      </w:pPr>
    </w:p>
    <w:p w:rsidR="00910272" w:rsidRDefault="00910272">
      <w:pPr>
        <w:pStyle w:val="a3"/>
        <w:ind w:left="239" w:right="113" w:firstLine="586"/>
      </w:pPr>
    </w:p>
    <w:p w:rsidR="000865ED" w:rsidRDefault="000865ED" w:rsidP="000865ED">
      <w:pPr>
        <w:spacing w:line="264" w:lineRule="auto"/>
        <w:ind w:left="120"/>
        <w:jc w:val="both"/>
        <w:rPr>
          <w:b/>
          <w:color w:val="000000"/>
          <w:sz w:val="28"/>
        </w:rPr>
      </w:pPr>
    </w:p>
    <w:p w:rsidR="000865ED" w:rsidRDefault="000865ED" w:rsidP="000865ED">
      <w:pPr>
        <w:spacing w:line="264" w:lineRule="auto"/>
        <w:ind w:left="120"/>
        <w:jc w:val="both"/>
        <w:rPr>
          <w:b/>
          <w:color w:val="000000"/>
          <w:sz w:val="28"/>
        </w:rPr>
      </w:pPr>
    </w:p>
    <w:p w:rsidR="000865ED" w:rsidRDefault="000865ED" w:rsidP="000865ED">
      <w:pPr>
        <w:spacing w:line="264" w:lineRule="auto"/>
        <w:ind w:left="120"/>
        <w:jc w:val="both"/>
        <w:rPr>
          <w:b/>
          <w:color w:val="000000"/>
          <w:sz w:val="28"/>
        </w:rPr>
      </w:pPr>
    </w:p>
    <w:p w:rsidR="000865ED" w:rsidRDefault="000865ED" w:rsidP="000865ED">
      <w:pPr>
        <w:spacing w:line="264" w:lineRule="auto"/>
        <w:ind w:left="120"/>
        <w:jc w:val="both"/>
        <w:rPr>
          <w:b/>
          <w:color w:val="000000"/>
          <w:sz w:val="28"/>
        </w:rPr>
      </w:pPr>
    </w:p>
    <w:p w:rsidR="000865ED" w:rsidRPr="00BA16EE" w:rsidRDefault="000865ED" w:rsidP="000865ED">
      <w:pPr>
        <w:spacing w:line="264" w:lineRule="auto"/>
        <w:ind w:left="120"/>
        <w:jc w:val="center"/>
      </w:pPr>
      <w:r w:rsidRPr="00BA16EE">
        <w:rPr>
          <w:b/>
          <w:color w:val="000000"/>
          <w:sz w:val="28"/>
        </w:rPr>
        <w:lastRenderedPageBreak/>
        <w:t>СОДЕРЖАНИЕ УЧЕБНОГО ПРЕДМЕТА</w:t>
      </w:r>
    </w:p>
    <w:p w:rsidR="000865ED" w:rsidRPr="00BA16EE" w:rsidRDefault="000865ED" w:rsidP="000865ED">
      <w:pPr>
        <w:spacing w:line="264" w:lineRule="auto"/>
        <w:ind w:left="120"/>
        <w:jc w:val="both"/>
      </w:pPr>
    </w:p>
    <w:p w:rsidR="000865ED" w:rsidRPr="00BA16EE" w:rsidRDefault="000865ED" w:rsidP="000865ED">
      <w:pPr>
        <w:spacing w:line="264" w:lineRule="auto"/>
        <w:jc w:val="both"/>
      </w:pPr>
      <w:r w:rsidRPr="00BA16EE">
        <w:rPr>
          <w:b/>
          <w:color w:val="000000"/>
          <w:sz w:val="28"/>
        </w:rPr>
        <w:t>4 КЛАСС</w:t>
      </w:r>
    </w:p>
    <w:p w:rsidR="000865ED" w:rsidRPr="00BA16EE" w:rsidRDefault="000865ED" w:rsidP="000865ED">
      <w:pPr>
        <w:spacing w:line="264" w:lineRule="auto"/>
        <w:ind w:left="120"/>
        <w:jc w:val="both"/>
      </w:pP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Сведения о русском языке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BA16EE">
        <w:rPr>
          <w:color w:val="000000"/>
          <w:sz w:val="28"/>
        </w:rPr>
        <w:t>миниисследование</w:t>
      </w:r>
      <w:proofErr w:type="spellEnd"/>
      <w:r w:rsidRPr="00BA16EE">
        <w:rPr>
          <w:color w:val="000000"/>
          <w:sz w:val="28"/>
        </w:rPr>
        <w:t>, проект.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Фонетика и графика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Орфоэпия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Лексика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Наблюдение за использованием в речи фразеологизмов (простые случаи).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Состав слова (</w:t>
      </w:r>
      <w:proofErr w:type="spellStart"/>
      <w:r w:rsidRPr="00BA16EE">
        <w:rPr>
          <w:b/>
          <w:color w:val="000000"/>
          <w:sz w:val="28"/>
        </w:rPr>
        <w:t>морфемика</w:t>
      </w:r>
      <w:proofErr w:type="spellEnd"/>
      <w:r w:rsidRPr="00BA16EE">
        <w:rPr>
          <w:b/>
          <w:color w:val="000000"/>
          <w:sz w:val="28"/>
        </w:rPr>
        <w:t>)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Основа слова.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Состав неизменяемых слов (ознакомление).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Морфология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Части речи самостоятельные и служебные.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Имя существительное. Склонение имён существительных (кроме существительных на -</w:t>
      </w:r>
      <w:proofErr w:type="spellStart"/>
      <w:r w:rsidRPr="00BA16EE">
        <w:rPr>
          <w:color w:val="000000"/>
          <w:sz w:val="28"/>
        </w:rPr>
        <w:t>мя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ий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ие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ия</w:t>
      </w:r>
      <w:proofErr w:type="spellEnd"/>
      <w:r w:rsidRPr="00BA16EE">
        <w:rPr>
          <w:color w:val="000000"/>
          <w:sz w:val="28"/>
        </w:rPr>
        <w:t>; на -</w:t>
      </w:r>
      <w:proofErr w:type="spellStart"/>
      <w:r w:rsidRPr="00BA16EE">
        <w:rPr>
          <w:color w:val="000000"/>
          <w:sz w:val="28"/>
        </w:rPr>
        <w:t>ья</w:t>
      </w:r>
      <w:proofErr w:type="spellEnd"/>
      <w:r w:rsidRPr="00BA16EE">
        <w:rPr>
          <w:color w:val="000000"/>
          <w:sz w:val="28"/>
        </w:rPr>
        <w:t xml:space="preserve"> типа гостья, на </w:t>
      </w:r>
      <w:proofErr w:type="spellStart"/>
      <w:r w:rsidRPr="00BA16EE">
        <w:rPr>
          <w:color w:val="000000"/>
          <w:sz w:val="28"/>
        </w:rPr>
        <w:t>ье</w:t>
      </w:r>
      <w:proofErr w:type="spellEnd"/>
      <w:r w:rsidRPr="00BA16EE">
        <w:rPr>
          <w:color w:val="000000"/>
          <w:sz w:val="28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BA16EE">
        <w:rPr>
          <w:color w:val="000000"/>
          <w:sz w:val="28"/>
        </w:rPr>
        <w:t>ов</w:t>
      </w:r>
      <w:proofErr w:type="spellEnd"/>
      <w:r w:rsidRPr="00BA16EE">
        <w:rPr>
          <w:color w:val="000000"/>
          <w:sz w:val="28"/>
        </w:rPr>
        <w:t>, -ин, -</w:t>
      </w:r>
      <w:proofErr w:type="spellStart"/>
      <w:r w:rsidRPr="00BA16EE">
        <w:rPr>
          <w:color w:val="000000"/>
          <w:sz w:val="28"/>
        </w:rPr>
        <w:t>ий</w:t>
      </w:r>
      <w:proofErr w:type="spellEnd"/>
      <w:r w:rsidRPr="00BA16EE">
        <w:rPr>
          <w:color w:val="000000"/>
          <w:sz w:val="28"/>
        </w:rPr>
        <w:t>); имена существительные 1, 2, 3го склонения (повторение изученного). Несклоняемые имена существительные (ознакомление).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lastRenderedPageBreak/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color w:val="000000"/>
          <w:sz w:val="28"/>
        </w:rPr>
        <w:t>I</w:t>
      </w:r>
      <w:r w:rsidRPr="00BA16EE">
        <w:rPr>
          <w:color w:val="000000"/>
          <w:sz w:val="28"/>
        </w:rPr>
        <w:t xml:space="preserve"> и </w:t>
      </w:r>
      <w:r>
        <w:rPr>
          <w:color w:val="000000"/>
          <w:sz w:val="28"/>
        </w:rPr>
        <w:t>II</w:t>
      </w:r>
      <w:r w:rsidRPr="00BA16EE">
        <w:rPr>
          <w:color w:val="000000"/>
          <w:sz w:val="28"/>
        </w:rPr>
        <w:t xml:space="preserve"> спряжения глаголов.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Наречие (общее представление). Значение, вопросы, употребление в речи.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Предлог. Отличие предлогов от приставок (повторение).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Союз; союзы и, а, но в простых и сложных предложениях.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Частица не, её значение (повторение).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Синтаксис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Орфография и пунктуация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Правила правописания и их применение: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безударные падежные окончания имён существительных (кроме существительных на -</w:t>
      </w:r>
      <w:proofErr w:type="spellStart"/>
      <w:r w:rsidRPr="00BA16EE">
        <w:rPr>
          <w:color w:val="000000"/>
          <w:sz w:val="28"/>
        </w:rPr>
        <w:t>мя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ий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ие</w:t>
      </w:r>
      <w:proofErr w:type="spellEnd"/>
      <w:r w:rsidRPr="00BA16EE">
        <w:rPr>
          <w:color w:val="000000"/>
          <w:sz w:val="28"/>
        </w:rPr>
        <w:t>, -</w:t>
      </w:r>
      <w:proofErr w:type="spellStart"/>
      <w:r w:rsidRPr="00BA16EE">
        <w:rPr>
          <w:color w:val="000000"/>
          <w:sz w:val="28"/>
        </w:rPr>
        <w:t>ия</w:t>
      </w:r>
      <w:proofErr w:type="spellEnd"/>
      <w:r w:rsidRPr="00BA16EE">
        <w:rPr>
          <w:color w:val="000000"/>
          <w:sz w:val="28"/>
        </w:rPr>
        <w:t>, на -</w:t>
      </w:r>
      <w:proofErr w:type="spellStart"/>
      <w:r w:rsidRPr="00BA16EE">
        <w:rPr>
          <w:color w:val="000000"/>
          <w:sz w:val="28"/>
        </w:rPr>
        <w:t>ья</w:t>
      </w:r>
      <w:proofErr w:type="spellEnd"/>
      <w:r w:rsidRPr="00BA16EE">
        <w:rPr>
          <w:color w:val="000000"/>
          <w:sz w:val="28"/>
        </w:rPr>
        <w:t xml:space="preserve"> типа гостья, на </w:t>
      </w:r>
      <w:proofErr w:type="spellStart"/>
      <w:r w:rsidRPr="00BA16EE">
        <w:rPr>
          <w:color w:val="000000"/>
          <w:sz w:val="28"/>
        </w:rPr>
        <w:t>ье</w:t>
      </w:r>
      <w:proofErr w:type="spellEnd"/>
      <w:r w:rsidRPr="00BA16EE">
        <w:rPr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BA16EE">
        <w:rPr>
          <w:color w:val="000000"/>
          <w:sz w:val="28"/>
        </w:rPr>
        <w:t>ов</w:t>
      </w:r>
      <w:proofErr w:type="spellEnd"/>
      <w:r w:rsidRPr="00BA16EE">
        <w:rPr>
          <w:color w:val="000000"/>
          <w:sz w:val="28"/>
        </w:rPr>
        <w:t>, -ин, -</w:t>
      </w:r>
      <w:proofErr w:type="spellStart"/>
      <w:r w:rsidRPr="00BA16EE">
        <w:rPr>
          <w:color w:val="000000"/>
          <w:sz w:val="28"/>
        </w:rPr>
        <w:t>ий</w:t>
      </w:r>
      <w:proofErr w:type="spellEnd"/>
      <w:r w:rsidRPr="00BA16EE">
        <w:rPr>
          <w:color w:val="000000"/>
          <w:sz w:val="28"/>
        </w:rPr>
        <w:t>);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безударные падежные окончания имён прилагательных;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мягкий знак после шипящих на конце глаголов в форме 2го лица единственного числа;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наличие или отсутствие мягкого знака в глаголах на -</w:t>
      </w:r>
      <w:proofErr w:type="spellStart"/>
      <w:r w:rsidRPr="00BA16EE">
        <w:rPr>
          <w:color w:val="000000"/>
          <w:sz w:val="28"/>
        </w:rPr>
        <w:t>ться</w:t>
      </w:r>
      <w:proofErr w:type="spellEnd"/>
      <w:r w:rsidRPr="00BA16EE">
        <w:rPr>
          <w:color w:val="000000"/>
          <w:sz w:val="28"/>
        </w:rPr>
        <w:t xml:space="preserve"> и -</w:t>
      </w:r>
      <w:proofErr w:type="spellStart"/>
      <w:r w:rsidRPr="00BA16EE">
        <w:rPr>
          <w:color w:val="000000"/>
          <w:sz w:val="28"/>
        </w:rPr>
        <w:t>тся</w:t>
      </w:r>
      <w:proofErr w:type="spellEnd"/>
      <w:r w:rsidRPr="00BA16EE">
        <w:rPr>
          <w:color w:val="000000"/>
          <w:sz w:val="28"/>
        </w:rPr>
        <w:t>;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безударные личные окончания глаголов;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lastRenderedPageBreak/>
        <w:t>Знаки препинания в сложном предложении, состоящем из двух простых (наблюдение).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b/>
          <w:color w:val="000000"/>
          <w:sz w:val="28"/>
        </w:rPr>
        <w:t>Развитие речи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Сочинение как вид письменной работы.</w:t>
      </w:r>
    </w:p>
    <w:p w:rsidR="000865ED" w:rsidRPr="00BA16EE" w:rsidRDefault="000865ED" w:rsidP="000865ED">
      <w:pPr>
        <w:spacing w:line="264" w:lineRule="auto"/>
        <w:ind w:firstLine="600"/>
        <w:jc w:val="both"/>
      </w:pPr>
      <w:r w:rsidRPr="00BA16EE">
        <w:rPr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0865ED" w:rsidRPr="00BA16EE" w:rsidRDefault="000865ED" w:rsidP="000865ED">
      <w:pPr>
        <w:spacing w:line="264" w:lineRule="auto"/>
        <w:ind w:left="120"/>
        <w:jc w:val="both"/>
      </w:pPr>
      <w:r w:rsidRPr="00BA16EE">
        <w:rPr>
          <w:color w:val="000000"/>
          <w:sz w:val="28"/>
        </w:rPr>
        <w:t>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0865ED" w:rsidRPr="00BA16EE" w:rsidRDefault="000865ED" w:rsidP="000865ED">
      <w:pPr>
        <w:spacing w:line="264" w:lineRule="auto"/>
        <w:ind w:left="120"/>
        <w:jc w:val="both"/>
      </w:pPr>
      <w:r w:rsidRPr="00BA16EE">
        <w:rPr>
          <w:color w:val="000000"/>
          <w:sz w:val="28"/>
        </w:rPr>
        <w:t>Раздел «Графика» изучается параллельно с разделом «Чтение», поэтому на этот раздел отдельные часы не предусмотрены</w:t>
      </w:r>
    </w:p>
    <w:p w:rsidR="000865ED" w:rsidRPr="00BA16EE" w:rsidRDefault="000865ED" w:rsidP="000865ED">
      <w:pPr>
        <w:spacing w:line="264" w:lineRule="auto"/>
        <w:ind w:left="120"/>
        <w:jc w:val="both"/>
      </w:pPr>
      <w:r w:rsidRPr="00BA16EE">
        <w:rPr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:rsidR="000865ED" w:rsidRPr="00BA16EE" w:rsidRDefault="000865ED" w:rsidP="000865ED">
      <w:pPr>
        <w:spacing w:line="264" w:lineRule="auto"/>
        <w:ind w:left="120"/>
        <w:jc w:val="both"/>
      </w:pPr>
      <w:r w:rsidRPr="00BA16EE">
        <w:rPr>
          <w:color w:val="000000"/>
          <w:sz w:val="28"/>
        </w:rPr>
        <w:t>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910272" w:rsidRDefault="00910272">
      <w:pPr>
        <w:sectPr w:rsidR="00910272">
          <w:pgSz w:w="11910" w:h="16390"/>
          <w:pgMar w:top="1060" w:right="740" w:bottom="280" w:left="1580" w:header="720" w:footer="720" w:gutter="0"/>
          <w:cols w:space="720"/>
        </w:sectPr>
      </w:pPr>
    </w:p>
    <w:p w:rsidR="00910272" w:rsidRDefault="000865ED">
      <w:pPr>
        <w:pStyle w:val="1"/>
        <w:spacing w:before="68"/>
        <w:ind w:left="2357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910272" w:rsidRDefault="000865ED">
      <w:pPr>
        <w:pStyle w:val="a3"/>
        <w:ind w:right="118" w:firstLine="60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 на достижение обучающимися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910272" w:rsidRDefault="000865ED">
      <w:pPr>
        <w:pStyle w:val="1"/>
        <w:spacing w:before="7"/>
        <w:ind w:left="830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910272" w:rsidRDefault="000865ED">
      <w:pPr>
        <w:ind w:left="119" w:firstLine="710"/>
        <w:rPr>
          <w:sz w:val="28"/>
        </w:rPr>
      </w:pP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2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6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26"/>
          <w:sz w:val="28"/>
        </w:rPr>
        <w:t xml:space="preserve"> </w:t>
      </w:r>
      <w:r>
        <w:rPr>
          <w:sz w:val="28"/>
        </w:rPr>
        <w:t>язык»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школе</w:t>
      </w:r>
      <w:r>
        <w:rPr>
          <w:spacing w:val="27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будут сформированы следующие личностные результаты: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гражданско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 патриотического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22" w:firstLine="0"/>
        <w:rPr>
          <w:sz w:val="28"/>
        </w:rPr>
      </w:pPr>
      <w:r>
        <w:rPr>
          <w:sz w:val="28"/>
        </w:rPr>
        <w:t>становление ценностного отношения к своей Родине, в том числе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6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идентичности, понимание роли русского языка как государственного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6" w:firstLine="0"/>
        <w:rPr>
          <w:sz w:val="28"/>
        </w:rPr>
      </w:pPr>
      <w:r>
        <w:rPr>
          <w:sz w:val="28"/>
        </w:rPr>
        <w:t>осознание своей сопричастности к прошлому, настоящему и 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страны и родного края, в том числе через обсуждение ситуаций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текстами 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6" w:firstLine="0"/>
        <w:rPr>
          <w:sz w:val="28"/>
        </w:rPr>
      </w:pPr>
      <w:r>
        <w:rPr>
          <w:sz w:val="28"/>
        </w:rPr>
        <w:t>проявление уважения к своему и другим народам, формируемое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 основе примеров из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 которыми идёт работа на 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09" w:firstLine="0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нравственно­этических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в том числе отражённых в текстах, с которыми идёт работа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910272" w:rsidRDefault="000865ED">
      <w:pPr>
        <w:pStyle w:val="1"/>
        <w:spacing w:line="321" w:lineRule="exact"/>
        <w:ind w:left="239"/>
        <w:rPr>
          <w:b w:val="0"/>
        </w:rPr>
      </w:pPr>
      <w:r>
        <w:t>духовно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05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народа;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242" w:lineRule="auto"/>
        <w:ind w:right="114" w:firstLine="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 жизненный и читательский</w:t>
      </w:r>
      <w:r>
        <w:rPr>
          <w:spacing w:val="5"/>
          <w:sz w:val="28"/>
        </w:rPr>
        <w:t xml:space="preserve"> </w:t>
      </w:r>
      <w:r>
        <w:rPr>
          <w:sz w:val="28"/>
        </w:rPr>
        <w:t>опыт;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7" w:firstLine="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использованием адекватных языковых средств для выражения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1" w:firstLine="0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 вреда другим людям (в том числе связанного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недопустимых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 языка);</w:t>
      </w:r>
    </w:p>
    <w:p w:rsidR="00910272" w:rsidRDefault="000865ED">
      <w:pPr>
        <w:pStyle w:val="1"/>
        <w:spacing w:line="321" w:lineRule="exact"/>
        <w:ind w:left="239"/>
        <w:rPr>
          <w:b w:val="0"/>
        </w:rPr>
      </w:pPr>
      <w:r>
        <w:t>эстетического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</w:rPr>
        <w:t>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21" w:firstLine="0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2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6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3" w:firstLine="0"/>
        <w:rPr>
          <w:sz w:val="28"/>
        </w:rPr>
      </w:pPr>
      <w:r>
        <w:rPr>
          <w:sz w:val="28"/>
        </w:rPr>
        <w:t>стремление к самовыражению в искусстве слова; осознание 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самовыражения;</w:t>
      </w:r>
    </w:p>
    <w:p w:rsidR="00910272" w:rsidRDefault="000865ED">
      <w:pPr>
        <w:pStyle w:val="1"/>
        <w:spacing w:line="240" w:lineRule="auto"/>
        <w:ind w:left="239" w:right="118"/>
        <w:rPr>
          <w:b w:val="0"/>
        </w:rPr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</w:t>
      </w:r>
      <w:r>
        <w:rPr>
          <w:b w:val="0"/>
        </w:rPr>
        <w:t>:</w:t>
      </w:r>
    </w:p>
    <w:p w:rsidR="00910272" w:rsidRDefault="00910272">
      <w:pPr>
        <w:sectPr w:rsidR="00910272">
          <w:pgSz w:w="11910" w:h="16390"/>
          <w:pgMar w:top="1060" w:right="740" w:bottom="280" w:left="1580" w:header="720" w:footer="720" w:gutter="0"/>
          <w:cols w:space="720"/>
        </w:sectPr>
      </w:pP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before="83" w:line="242" w:lineRule="auto"/>
        <w:ind w:right="121" w:firstLine="0"/>
        <w:rPr>
          <w:sz w:val="28"/>
        </w:rPr>
      </w:pPr>
      <w:r>
        <w:rPr>
          <w:sz w:val="28"/>
        </w:rPr>
        <w:lastRenderedPageBreak/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20" w:firstLine="0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 в выборе приемлемых способов речевого самовыражения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 общения;</w:t>
      </w:r>
    </w:p>
    <w:p w:rsidR="00910272" w:rsidRDefault="000865ED">
      <w:pPr>
        <w:pStyle w:val="1"/>
        <w:spacing w:line="320" w:lineRule="exact"/>
        <w:ind w:left="239"/>
        <w:rPr>
          <w:b w:val="0"/>
        </w:rPr>
      </w:pPr>
      <w:r>
        <w:t>трудового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ind w:right="119" w:firstLine="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3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труда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жизни</w:t>
      </w:r>
      <w:r>
        <w:rPr>
          <w:spacing w:val="3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7"/>
          <w:sz w:val="28"/>
        </w:rPr>
        <w:t xml:space="preserve"> </w:t>
      </w:r>
      <w:r>
        <w:rPr>
          <w:sz w:val="28"/>
        </w:rPr>
        <w:t>(в</w:t>
      </w:r>
      <w:r>
        <w:rPr>
          <w:spacing w:val="38"/>
          <w:sz w:val="28"/>
        </w:rPr>
        <w:t xml:space="preserve"> </w:t>
      </w:r>
      <w:r>
        <w:rPr>
          <w:sz w:val="28"/>
        </w:rPr>
        <w:t>том</w:t>
      </w:r>
      <w:r>
        <w:rPr>
          <w:spacing w:val="3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21"/>
          <w:sz w:val="28"/>
        </w:rPr>
        <w:t xml:space="preserve"> </w:t>
      </w:r>
      <w:r>
        <w:rPr>
          <w:sz w:val="28"/>
        </w:rPr>
        <w:t>примерам</w:t>
      </w:r>
      <w:r>
        <w:rPr>
          <w:spacing w:val="21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20"/>
          <w:sz w:val="28"/>
        </w:rPr>
        <w:t xml:space="preserve"> </w:t>
      </w:r>
      <w:r>
        <w:rPr>
          <w:sz w:val="28"/>
        </w:rPr>
        <w:t>идёт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языка),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профессиям,</w:t>
      </w:r>
      <w:r>
        <w:rPr>
          <w:spacing w:val="5"/>
          <w:sz w:val="28"/>
        </w:rPr>
        <w:t xml:space="preserve"> </w:t>
      </w:r>
      <w:r>
        <w:rPr>
          <w:sz w:val="28"/>
        </w:rPr>
        <w:t>возникающий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примеров из текстов, с которыми идёт работа на уроках русского языка;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sz w:val="28"/>
        </w:rPr>
        <w:t>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ind w:right="122" w:firstLine="0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4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текстами;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line="340" w:lineRule="exact"/>
        <w:ind w:left="825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0"/>
          <w:sz w:val="28"/>
        </w:rPr>
        <w:t xml:space="preserve"> </w:t>
      </w:r>
      <w:r>
        <w:rPr>
          <w:sz w:val="28"/>
        </w:rPr>
        <w:t>вред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910272" w:rsidRDefault="000865ED">
      <w:pPr>
        <w:pStyle w:val="1"/>
        <w:spacing w:line="321" w:lineRule="exact"/>
        <w:ind w:left="239"/>
        <w:jc w:val="left"/>
        <w:rPr>
          <w:b w:val="0"/>
        </w:rPr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  <w:r>
        <w:rPr>
          <w:b w:val="0"/>
        </w:rPr>
        <w:t>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4" w:firstLine="0"/>
        <w:rPr>
          <w:sz w:val="28"/>
        </w:rPr>
      </w:pPr>
      <w:r>
        <w:rPr>
          <w:sz w:val="28"/>
        </w:rPr>
        <w:t>первоначальные представления о научной картине мира,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 представления о системе языка как одной из 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0" w:firstLine="0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его познании.</w:t>
      </w:r>
    </w:p>
    <w:p w:rsidR="00910272" w:rsidRDefault="000865ED">
      <w:pPr>
        <w:pStyle w:val="1"/>
        <w:ind w:left="83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910272" w:rsidRDefault="000865ED">
      <w:pPr>
        <w:pStyle w:val="a3"/>
        <w:ind w:right="117" w:firstLine="600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910272" w:rsidRDefault="000865ED">
      <w:pPr>
        <w:spacing w:before="1"/>
        <w:ind w:left="119" w:right="112" w:firstLine="60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базовые 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09" w:firstLine="0"/>
        <w:rPr>
          <w:sz w:val="28"/>
        </w:rPr>
      </w:pPr>
      <w:r>
        <w:rPr>
          <w:sz w:val="28"/>
        </w:rPr>
        <w:t>сравнивать различные языковые единицы (звуки, слова, 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частеречная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и другое); 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 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340" w:lineRule="exact"/>
        <w:ind w:left="825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признаку;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before="2"/>
        <w:ind w:right="103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текстов);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4" w:firstLine="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 при анализе</w:t>
      </w:r>
      <w:r>
        <w:rPr>
          <w:spacing w:val="6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910272" w:rsidRDefault="00910272">
      <w:pPr>
        <w:jc w:val="both"/>
        <w:rPr>
          <w:sz w:val="28"/>
        </w:rPr>
        <w:sectPr w:rsidR="00910272">
          <w:pgSz w:w="11910" w:h="16390"/>
          <w:pgMar w:top="1040" w:right="740" w:bottom="280" w:left="1580" w:header="720" w:footer="720" w:gutter="0"/>
          <w:cols w:space="720"/>
        </w:sectPr>
      </w:pP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before="83"/>
        <w:ind w:right="120" w:firstLine="0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before="1"/>
        <w:ind w:right="119" w:firstLine="0"/>
        <w:rPr>
          <w:sz w:val="28"/>
        </w:rPr>
      </w:pPr>
      <w:r>
        <w:rPr>
          <w:sz w:val="28"/>
        </w:rPr>
        <w:t xml:space="preserve">устанавливать </w:t>
      </w:r>
      <w:proofErr w:type="spellStart"/>
      <w:r>
        <w:rPr>
          <w:sz w:val="28"/>
        </w:rPr>
        <w:t>причинно­следственные</w:t>
      </w:r>
      <w:proofErr w:type="spellEnd"/>
      <w:r>
        <w:rPr>
          <w:sz w:val="28"/>
        </w:rPr>
        <w:t xml:space="preserve"> связи в ситуациях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910272" w:rsidRDefault="000865ED">
      <w:pPr>
        <w:ind w:left="119" w:right="110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исследовательские действия как часть познавательных 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242" w:lineRule="auto"/>
        <w:ind w:right="115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 объекта,</w:t>
      </w:r>
      <w:r>
        <w:rPr>
          <w:spacing w:val="4"/>
          <w:sz w:val="28"/>
        </w:rPr>
        <w:t xml:space="preserve"> </w:t>
      </w:r>
      <w:r>
        <w:rPr>
          <w:sz w:val="28"/>
        </w:rPr>
        <w:t>речевой ситуации;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7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целесообразный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критериев);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9" w:firstLine="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мини­исследование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плану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20" w:firstLine="0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3" w:firstLine="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910272" w:rsidRDefault="000865ED">
      <w:pPr>
        <w:ind w:left="119" w:right="110" w:firstLine="60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</w:t>
      </w:r>
      <w:r>
        <w:rPr>
          <w:b/>
          <w:sz w:val="28"/>
        </w:rPr>
        <w:t>работать 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242" w:lineRule="auto"/>
        <w:ind w:right="115" w:firstLine="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запрашиваемой информации,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22" w:firstLine="0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5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справочниках;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6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(обращаясь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к словарям,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учебнику);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03" w:firstLine="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произношении слова, о значении слова, о происхождении слова, о синонимах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слова);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8" w:firstLine="0"/>
        <w:rPr>
          <w:sz w:val="28"/>
        </w:rPr>
      </w:pPr>
      <w:r>
        <w:rPr>
          <w:sz w:val="28"/>
        </w:rPr>
        <w:t>анализировать и создавать текстовую, видео­,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242" w:lineRule="auto"/>
        <w:ind w:right="121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 схем; самостоятельно создавать схемы, таблицы для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лингвистической информации.</w:t>
      </w:r>
    </w:p>
    <w:p w:rsidR="00910272" w:rsidRDefault="000865ED">
      <w:pPr>
        <w:ind w:left="119" w:right="107" w:firstLine="600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</w:t>
      </w:r>
      <w:r>
        <w:rPr>
          <w:b/>
          <w:sz w:val="28"/>
        </w:rPr>
        <w:t>общения как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коммуникативных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910272" w:rsidRDefault="00910272">
      <w:pPr>
        <w:jc w:val="both"/>
        <w:rPr>
          <w:sz w:val="28"/>
        </w:rPr>
        <w:sectPr w:rsidR="00910272">
          <w:pgSz w:w="11910" w:h="16390"/>
          <w:pgMar w:top="1040" w:right="740" w:bottom="280" w:left="1580" w:header="720" w:footer="720" w:gutter="0"/>
          <w:cols w:space="720"/>
        </w:sectPr>
      </w:pP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  <w:tab w:val="left" w:pos="2767"/>
          <w:tab w:val="left" w:pos="3180"/>
          <w:tab w:val="left" w:pos="5290"/>
          <w:tab w:val="left" w:pos="6781"/>
          <w:tab w:val="left" w:pos="8187"/>
          <w:tab w:val="left" w:pos="9334"/>
        </w:tabs>
        <w:spacing w:before="83" w:line="242" w:lineRule="auto"/>
        <w:ind w:right="115" w:firstLine="0"/>
        <w:jc w:val="left"/>
        <w:rPr>
          <w:sz w:val="28"/>
        </w:rPr>
      </w:pPr>
      <w:r>
        <w:rPr>
          <w:sz w:val="28"/>
        </w:rPr>
        <w:lastRenderedPageBreak/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 и условиями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ind w:right="123" w:firstLine="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0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line="340" w:lineRule="exact"/>
        <w:ind w:left="82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line="341" w:lineRule="exact"/>
        <w:ind w:left="825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line="342" w:lineRule="exact"/>
        <w:ind w:left="825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  <w:tab w:val="left" w:pos="2197"/>
          <w:tab w:val="left" w:pos="3261"/>
          <w:tab w:val="left" w:pos="3635"/>
          <w:tab w:val="left" w:pos="5323"/>
          <w:tab w:val="left" w:pos="6363"/>
          <w:tab w:val="left" w:pos="7859"/>
        </w:tabs>
        <w:ind w:right="123" w:firstLine="0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</w:r>
      <w:r>
        <w:rPr>
          <w:spacing w:val="-1"/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ситуацией;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08" w:firstLine="0"/>
        <w:rPr>
          <w:sz w:val="28"/>
        </w:rPr>
      </w:pPr>
      <w:r>
        <w:rPr>
          <w:sz w:val="28"/>
        </w:rPr>
        <w:t>готовить небольшие публичные выступления о результатах парной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мини­исследования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242" w:lineRule="auto"/>
        <w:ind w:right="116" w:firstLine="0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выступления.</w:t>
      </w:r>
    </w:p>
    <w:p w:rsidR="00910272" w:rsidRDefault="000865ED">
      <w:pPr>
        <w:ind w:left="119" w:right="115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20" w:firstLine="0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341" w:lineRule="exact"/>
        <w:ind w:left="825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действий.</w:t>
      </w:r>
    </w:p>
    <w:p w:rsidR="00910272" w:rsidRDefault="000865ED">
      <w:pPr>
        <w:ind w:left="119" w:right="116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самоконтроля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line="340" w:lineRule="exact"/>
        <w:ind w:left="825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6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ind w:right="119" w:firstLine="0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свои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7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ind w:right="121" w:firstLine="0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ind w:right="121" w:firstLine="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60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64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60"/>
          <w:sz w:val="28"/>
        </w:rPr>
        <w:t xml:space="preserve"> </w:t>
      </w: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63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  <w:tab w:val="left" w:pos="2542"/>
          <w:tab w:val="left" w:pos="4269"/>
          <w:tab w:val="left" w:pos="5334"/>
          <w:tab w:val="left" w:pos="7319"/>
          <w:tab w:val="left" w:pos="7861"/>
        </w:tabs>
        <w:ind w:right="119" w:firstLine="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результаты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 объективно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критериям.</w:t>
      </w:r>
    </w:p>
    <w:p w:rsidR="00910272" w:rsidRDefault="000865ED">
      <w:pPr>
        <w:spacing w:line="242" w:lineRule="auto"/>
        <w:ind w:left="119" w:firstLine="600"/>
        <w:rPr>
          <w:b/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0" w:firstLine="0"/>
        <w:rPr>
          <w:sz w:val="28"/>
        </w:rPr>
      </w:pPr>
      <w:r>
        <w:rPr>
          <w:sz w:val="28"/>
        </w:rPr>
        <w:t>формулировать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21"/>
          <w:sz w:val="28"/>
        </w:rPr>
        <w:t xml:space="preserve"> </w:t>
      </w:r>
      <w:r>
        <w:rPr>
          <w:sz w:val="28"/>
        </w:rPr>
        <w:t>цели</w:t>
      </w:r>
      <w:r>
        <w:rPr>
          <w:spacing w:val="20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с учётом участия в коллективных задачах) в стандартной (типовой)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предложенного учителем формата планирования, 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242" w:lineRule="auto"/>
        <w:ind w:right="116" w:firstLine="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её достижению: распределять роли, договариваться,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910272" w:rsidRDefault="00910272">
      <w:pPr>
        <w:spacing w:line="242" w:lineRule="auto"/>
        <w:jc w:val="both"/>
        <w:rPr>
          <w:sz w:val="28"/>
        </w:rPr>
        <w:sectPr w:rsidR="00910272">
          <w:pgSz w:w="11910" w:h="16390"/>
          <w:pgMar w:top="1040" w:right="740" w:bottom="280" w:left="1580" w:header="720" w:footer="720" w:gutter="0"/>
          <w:cols w:space="720"/>
        </w:sectPr>
      </w:pP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before="83" w:line="242" w:lineRule="auto"/>
        <w:ind w:right="117" w:firstLine="0"/>
        <w:jc w:val="left"/>
        <w:rPr>
          <w:sz w:val="28"/>
        </w:rPr>
      </w:pPr>
      <w:r>
        <w:rPr>
          <w:sz w:val="28"/>
        </w:rPr>
        <w:lastRenderedPageBreak/>
        <w:t>проявлять готовность 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line="337" w:lineRule="exact"/>
        <w:ind w:left="825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line="341" w:lineRule="exact"/>
        <w:ind w:left="82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ind w:right="121" w:firstLine="0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27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3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3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910272" w:rsidRDefault="00910272">
      <w:pPr>
        <w:pStyle w:val="a3"/>
        <w:spacing w:before="6"/>
        <w:ind w:left="0"/>
        <w:jc w:val="left"/>
      </w:pPr>
    </w:p>
    <w:p w:rsidR="00910272" w:rsidRDefault="000865ED" w:rsidP="000865ED">
      <w:pPr>
        <w:pStyle w:val="1"/>
        <w:spacing w:line="240" w:lineRule="auto"/>
        <w:ind w:left="239" w:right="5713" w:firstLine="480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4 класс</w:t>
      </w:r>
    </w:p>
    <w:p w:rsidR="00910272" w:rsidRDefault="000865ED">
      <w:pPr>
        <w:spacing w:line="319" w:lineRule="exact"/>
        <w:ind w:left="239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обучения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четвёртом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классе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6" w:firstLine="0"/>
        <w:rPr>
          <w:sz w:val="28"/>
        </w:rPr>
      </w:pPr>
      <w:r>
        <w:rPr>
          <w:sz w:val="28"/>
        </w:rPr>
        <w:t>осознавать многообразие языков и культур на территории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духовно­нравственных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ценностей народа;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340" w:lineRule="exact"/>
        <w:ind w:left="825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9" w:firstLine="0"/>
        <w:rPr>
          <w:sz w:val="28"/>
        </w:rPr>
      </w:pPr>
      <w:r>
        <w:rPr>
          <w:sz w:val="28"/>
        </w:rPr>
        <w:t>объяснять роль русского языка как государственного языка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и 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межнационального общения;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8" w:firstLine="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242" w:lineRule="auto"/>
        <w:ind w:right="111" w:firstLine="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звуко­буквенный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алгоритмом);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8" w:firstLine="0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3"/>
          <w:sz w:val="28"/>
        </w:rPr>
        <w:t xml:space="preserve"> </w:t>
      </w:r>
      <w:r>
        <w:rPr>
          <w:sz w:val="28"/>
        </w:rPr>
        <w:t>антонимы;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20" w:firstLine="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4" w:firstLine="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 схемой;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9" w:firstLine="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признаков;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4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существительных:</w:t>
      </w:r>
      <w:r>
        <w:rPr>
          <w:spacing w:val="-67"/>
          <w:sz w:val="28"/>
        </w:rPr>
        <w:t xml:space="preserve"> </w:t>
      </w:r>
      <w:r>
        <w:rPr>
          <w:sz w:val="28"/>
        </w:rPr>
        <w:t>склонение, род, число, падеж; проводить разбор имени существительного 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речи;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07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7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прилагательного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речи;</w:t>
      </w:r>
    </w:p>
    <w:p w:rsidR="00910272" w:rsidRDefault="00910272">
      <w:pPr>
        <w:jc w:val="both"/>
        <w:rPr>
          <w:sz w:val="28"/>
        </w:rPr>
        <w:sectPr w:rsidR="00910272">
          <w:pgSz w:w="11910" w:h="16390"/>
          <w:pgMar w:top="1060" w:right="740" w:bottom="280" w:left="1580" w:header="720" w:footer="720" w:gutter="0"/>
          <w:cols w:space="720"/>
        </w:sectPr>
      </w:pP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before="83"/>
        <w:ind w:right="116" w:firstLine="0"/>
        <w:rPr>
          <w:sz w:val="28"/>
        </w:rPr>
      </w:pPr>
      <w:r>
        <w:rPr>
          <w:sz w:val="28"/>
        </w:rPr>
        <w:lastRenderedPageBreak/>
        <w:t>устанавливать (находить) неопределённую форму глагола;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 признаки глаголов: спряжение, время, лицо (в настоящем 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времени),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единственном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числе);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</w:t>
      </w:r>
      <w:r>
        <w:rPr>
          <w:spacing w:val="1"/>
          <w:sz w:val="28"/>
        </w:rPr>
        <w:t xml:space="preserve"> </w:t>
      </w:r>
      <w:r>
        <w:rPr>
          <w:sz w:val="28"/>
        </w:rPr>
        <w:t>(спрягать); 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 речи;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before="1"/>
        <w:ind w:right="117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 форме: лицо, число, род (у местоимений 3­го лица в единственном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числе); использовать личные местоимения для устранения неоправданных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3"/>
          <w:sz w:val="28"/>
        </w:rPr>
        <w:t xml:space="preserve"> </w:t>
      </w:r>
      <w:r>
        <w:rPr>
          <w:sz w:val="28"/>
        </w:rPr>
        <w:t>в тексте;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340" w:lineRule="exact"/>
        <w:ind w:left="825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словосочетание и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before="3"/>
        <w:ind w:right="118" w:firstLine="0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 окраске;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339" w:lineRule="exact"/>
        <w:ind w:left="825"/>
        <w:rPr>
          <w:sz w:val="28"/>
        </w:rPr>
      </w:pP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242" w:lineRule="auto"/>
        <w:ind w:right="117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 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1" w:firstLine="0"/>
        <w:rPr>
          <w:sz w:val="28"/>
        </w:rPr>
      </w:pPr>
      <w:r>
        <w:rPr>
          <w:sz w:val="28"/>
        </w:rPr>
        <w:t>разграничивать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(сложносочинённые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(сложносочинённые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339" w:lineRule="exact"/>
        <w:ind w:left="825"/>
        <w:rPr>
          <w:sz w:val="28"/>
        </w:rPr>
      </w:pPr>
      <w:r>
        <w:rPr>
          <w:sz w:val="28"/>
        </w:rPr>
        <w:t>производить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21" w:firstLine="0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07" w:firstLine="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 учебника); безударные падежные окончания имён 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 существительных на -</w:t>
      </w:r>
      <w:proofErr w:type="spellStart"/>
      <w:r>
        <w:rPr>
          <w:sz w:val="28"/>
        </w:rPr>
        <w:t>мя</w:t>
      </w:r>
      <w:proofErr w:type="spellEnd"/>
      <w:r>
        <w:rPr>
          <w:sz w:val="28"/>
        </w:rPr>
        <w:t>, -</w:t>
      </w:r>
      <w:proofErr w:type="spellStart"/>
      <w:r>
        <w:rPr>
          <w:sz w:val="28"/>
        </w:rPr>
        <w:t>ий</w:t>
      </w:r>
      <w:proofErr w:type="spellEnd"/>
      <w:r>
        <w:rPr>
          <w:sz w:val="28"/>
        </w:rPr>
        <w:t>, -</w:t>
      </w:r>
      <w:proofErr w:type="spellStart"/>
      <w:r>
        <w:rPr>
          <w:sz w:val="28"/>
        </w:rPr>
        <w:t>ие</w:t>
      </w:r>
      <w:proofErr w:type="spellEnd"/>
      <w:r>
        <w:rPr>
          <w:sz w:val="28"/>
        </w:rPr>
        <w:t>, -</w:t>
      </w:r>
      <w:proofErr w:type="spellStart"/>
      <w:r>
        <w:rPr>
          <w:sz w:val="28"/>
        </w:rPr>
        <w:t>ия</w:t>
      </w:r>
      <w:proofErr w:type="spellEnd"/>
      <w:r>
        <w:rPr>
          <w:sz w:val="28"/>
        </w:rPr>
        <w:t>, на -</w:t>
      </w:r>
      <w:proofErr w:type="spellStart"/>
      <w:r>
        <w:rPr>
          <w:sz w:val="28"/>
        </w:rPr>
        <w:t>ья</w:t>
      </w:r>
      <w:proofErr w:type="spellEnd"/>
      <w:r>
        <w:rPr>
          <w:sz w:val="28"/>
        </w:rPr>
        <w:t xml:space="preserve"> типа гостья, на ­</w:t>
      </w:r>
      <w:proofErr w:type="spellStart"/>
      <w:r>
        <w:rPr>
          <w:sz w:val="28"/>
        </w:rPr>
        <w:t>ье</w:t>
      </w:r>
      <w:proofErr w:type="spellEnd"/>
      <w:r>
        <w:rPr>
          <w:sz w:val="28"/>
        </w:rPr>
        <w:t xml:space="preserve"> типа</w:t>
      </w:r>
      <w:r>
        <w:rPr>
          <w:spacing w:val="1"/>
          <w:sz w:val="28"/>
        </w:rPr>
        <w:t xml:space="preserve"> </w:t>
      </w:r>
      <w:r>
        <w:rPr>
          <w:sz w:val="28"/>
        </w:rPr>
        <w:t>ожерелье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на -</w:t>
      </w:r>
      <w:proofErr w:type="spellStart"/>
      <w:r>
        <w:rPr>
          <w:sz w:val="28"/>
        </w:rPr>
        <w:t>ов</w:t>
      </w:r>
      <w:proofErr w:type="spellEnd"/>
      <w:r>
        <w:rPr>
          <w:sz w:val="28"/>
        </w:rPr>
        <w:t>, -ин, -</w:t>
      </w:r>
      <w:proofErr w:type="spellStart"/>
      <w:r>
        <w:rPr>
          <w:sz w:val="28"/>
        </w:rPr>
        <w:t>ий</w:t>
      </w:r>
      <w:proofErr w:type="spellEnd"/>
      <w:r>
        <w:rPr>
          <w:sz w:val="28"/>
        </w:rPr>
        <w:t>); безударные падежные окончания 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прилагательных; мягкий знак после шипящих на конце глаголов в форме 2­го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лица единственного числа; наличие или отсутствие мягкого знака в глаголах</w:t>
      </w:r>
      <w:r>
        <w:rPr>
          <w:spacing w:val="1"/>
          <w:sz w:val="28"/>
        </w:rPr>
        <w:t xml:space="preserve"> </w:t>
      </w:r>
      <w:r>
        <w:rPr>
          <w:sz w:val="28"/>
        </w:rPr>
        <w:t>на -</w:t>
      </w:r>
      <w:proofErr w:type="spellStart"/>
      <w:r>
        <w:rPr>
          <w:sz w:val="28"/>
        </w:rPr>
        <w:t>ться</w:t>
      </w:r>
      <w:proofErr w:type="spellEnd"/>
      <w:r>
        <w:rPr>
          <w:sz w:val="28"/>
        </w:rPr>
        <w:t xml:space="preserve"> и -</w:t>
      </w:r>
      <w:proofErr w:type="spellStart"/>
      <w:r>
        <w:rPr>
          <w:sz w:val="28"/>
        </w:rPr>
        <w:t>тся</w:t>
      </w:r>
      <w:proofErr w:type="spellEnd"/>
      <w:r>
        <w:rPr>
          <w:sz w:val="28"/>
        </w:rPr>
        <w:t>; безударные личные окончания глаголов; знаки препинания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 с однородными членами, соединёнными союзами и, а, но и без</w:t>
      </w:r>
      <w:r>
        <w:rPr>
          <w:spacing w:val="-67"/>
          <w:sz w:val="28"/>
        </w:rPr>
        <w:t xml:space="preserve"> </w:t>
      </w:r>
      <w:r>
        <w:rPr>
          <w:sz w:val="28"/>
        </w:rPr>
        <w:t>союзов;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342" w:lineRule="exact"/>
        <w:ind w:left="825"/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85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21" w:firstLine="0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7" w:firstLine="0"/>
        <w:rPr>
          <w:sz w:val="28"/>
        </w:rPr>
      </w:pPr>
      <w:r>
        <w:rPr>
          <w:sz w:val="28"/>
        </w:rPr>
        <w:t>находить и исправлять орфографические и пунктуационные ошибки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4"/>
          <w:sz w:val="28"/>
        </w:rPr>
        <w:t xml:space="preserve"> </w:t>
      </w:r>
      <w:r>
        <w:rPr>
          <w:sz w:val="28"/>
        </w:rPr>
        <w:t>описки;</w:t>
      </w:r>
    </w:p>
    <w:p w:rsidR="00910272" w:rsidRDefault="00910272">
      <w:pPr>
        <w:jc w:val="both"/>
        <w:rPr>
          <w:sz w:val="28"/>
        </w:rPr>
        <w:sectPr w:rsidR="00910272">
          <w:pgSz w:w="11910" w:h="16390"/>
          <w:pgMar w:top="1040" w:right="740" w:bottom="280" w:left="1580" w:header="720" w:footer="720" w:gutter="0"/>
          <w:cols w:space="720"/>
        </w:sectPr>
      </w:pP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before="83" w:line="242" w:lineRule="auto"/>
        <w:ind w:right="120" w:firstLine="0"/>
        <w:rPr>
          <w:sz w:val="28"/>
        </w:rPr>
      </w:pPr>
      <w:r>
        <w:rPr>
          <w:sz w:val="28"/>
        </w:rPr>
        <w:lastRenderedPageBreak/>
        <w:t>осознавать ситуацию общения (с какой целью, с кем, где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общение);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08" w:firstLine="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(4-6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09" w:firstLine="0"/>
        <w:rPr>
          <w:sz w:val="28"/>
        </w:rPr>
      </w:pPr>
      <w:r>
        <w:rPr>
          <w:sz w:val="28"/>
        </w:rPr>
        <w:t>создавать небольшие устные и письменные тексты (3-5 предложений)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 конкретной ситуации письменного общения (письма, поздравительные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2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spacing w:line="242" w:lineRule="auto"/>
        <w:ind w:right="119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основную мысль;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line="338" w:lineRule="exact"/>
        <w:ind w:left="825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line="341" w:lineRule="exact"/>
        <w:ind w:left="825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текстам;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line="342" w:lineRule="exact"/>
        <w:ind w:left="825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письменно);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spacing w:line="342" w:lineRule="exact"/>
        <w:ind w:left="825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(устно);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5"/>
          <w:tab w:val="left" w:pos="826"/>
        </w:tabs>
        <w:ind w:right="121" w:firstLine="0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8"/>
          <w:sz w:val="28"/>
        </w:rPr>
        <w:t xml:space="preserve"> </w:t>
      </w:r>
      <w:r>
        <w:rPr>
          <w:sz w:val="28"/>
        </w:rPr>
        <w:t>темам;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09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устно и письменно простые выводы на основе 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(услышанной) информации; интерпретировать и обобщать содержащуюся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 информацию; осуществлять ознакомительное чтение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задачей;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7" w:firstLine="0"/>
        <w:rPr>
          <w:sz w:val="28"/>
        </w:rPr>
      </w:pPr>
      <w:r>
        <w:rPr>
          <w:sz w:val="28"/>
        </w:rPr>
        <w:t>объяснять своими словами значение изученных понятий;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3"/>
          <w:sz w:val="28"/>
        </w:rPr>
        <w:t xml:space="preserve"> </w:t>
      </w:r>
      <w:r>
        <w:rPr>
          <w:sz w:val="28"/>
        </w:rPr>
        <w:t>понятия;</w:t>
      </w:r>
    </w:p>
    <w:p w:rsidR="00910272" w:rsidRDefault="000865ED">
      <w:pPr>
        <w:pStyle w:val="a4"/>
        <w:numPr>
          <w:ilvl w:val="0"/>
          <w:numId w:val="5"/>
        </w:numPr>
        <w:tabs>
          <w:tab w:val="left" w:pos="826"/>
        </w:tabs>
        <w:ind w:right="116" w:firstLine="0"/>
        <w:rPr>
          <w:sz w:val="28"/>
        </w:rPr>
      </w:pPr>
      <w:r>
        <w:rPr>
          <w:sz w:val="28"/>
        </w:rPr>
        <w:t>уточнять значение слова с помощью справочных изданий,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федеральный перечень.</w:t>
      </w:r>
    </w:p>
    <w:p w:rsidR="00910272" w:rsidRDefault="00910272">
      <w:pPr>
        <w:jc w:val="both"/>
        <w:rPr>
          <w:sz w:val="28"/>
        </w:rPr>
        <w:sectPr w:rsidR="00910272">
          <w:pgSz w:w="11910" w:h="16390"/>
          <w:pgMar w:top="1040" w:right="740" w:bottom="280" w:left="1580" w:header="720" w:footer="720" w:gutter="0"/>
          <w:cols w:space="720"/>
        </w:sectPr>
      </w:pPr>
    </w:p>
    <w:p w:rsidR="000865ED" w:rsidRDefault="000865ED" w:rsidP="000865ED">
      <w:pPr>
        <w:ind w:left="120"/>
        <w:jc w:val="center"/>
        <w:rPr>
          <w:b/>
          <w:color w:val="000000"/>
          <w:sz w:val="28"/>
        </w:rPr>
      </w:pPr>
      <w:bookmarkStart w:id="0" w:name="block-11184556"/>
      <w:r>
        <w:rPr>
          <w:b/>
          <w:color w:val="000000"/>
          <w:sz w:val="28"/>
        </w:rPr>
        <w:lastRenderedPageBreak/>
        <w:t>ТЕМАТИЧЕСКОЕ ПЛАНИРОВАНИЕ</w:t>
      </w:r>
    </w:p>
    <w:p w:rsidR="000865ED" w:rsidRDefault="000865ED" w:rsidP="000865ED">
      <w:pPr>
        <w:ind w:left="120"/>
        <w:jc w:val="center"/>
      </w:pPr>
      <w:r>
        <w:rPr>
          <w:b/>
          <w:color w:val="000000"/>
          <w:sz w:val="28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0865ED" w:rsidTr="00521CAD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0865ED" w:rsidRDefault="000865ED" w:rsidP="00521CAD"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865ED" w:rsidRDefault="000865ED" w:rsidP="00521CAD">
            <w:pPr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865ED" w:rsidRDefault="000865ED" w:rsidP="00521CAD">
            <w:pPr>
              <w:ind w:left="135"/>
            </w:pPr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65ED" w:rsidRDefault="000865ED" w:rsidP="00521C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65ED" w:rsidRDefault="000865ED" w:rsidP="00521CAD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0865ED" w:rsidRDefault="000865ED" w:rsidP="00521CA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65ED" w:rsidRDefault="000865ED" w:rsidP="00521CAD"/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Фонетика и графика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 xml:space="preserve">Лексика 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Состав слова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Морфология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Синтаксис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33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  <w:jc w:val="center"/>
            </w:pPr>
            <w:r w:rsidRPr="00BA16E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170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/>
        </w:tc>
      </w:tr>
    </w:tbl>
    <w:p w:rsidR="000865ED" w:rsidRDefault="000865ED" w:rsidP="000865ED">
      <w:pPr>
        <w:sectPr w:rsidR="000865ED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0"/>
    <w:p w:rsidR="000865ED" w:rsidRDefault="000865ED" w:rsidP="000865ED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lastRenderedPageBreak/>
        <w:t>ПОУРОЧНОЕ ПЛАНИРОВАНИЕ</w:t>
      </w:r>
    </w:p>
    <w:p w:rsidR="000865ED" w:rsidRDefault="000865ED" w:rsidP="000865ED">
      <w:pPr>
        <w:jc w:val="center"/>
      </w:pPr>
      <w:r>
        <w:rPr>
          <w:b/>
          <w:color w:val="000000"/>
          <w:sz w:val="28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4683"/>
        <w:gridCol w:w="2897"/>
      </w:tblGrid>
      <w:tr w:rsidR="000865ED" w:rsidTr="00521CAD">
        <w:trPr>
          <w:trHeight w:val="309"/>
          <w:tblCellSpacing w:w="20" w:type="nil"/>
        </w:trPr>
        <w:tc>
          <w:tcPr>
            <w:tcW w:w="10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0865ED" w:rsidRDefault="000865ED" w:rsidP="00521CAD">
            <w:pPr>
              <w:ind w:left="135"/>
            </w:pPr>
          </w:p>
        </w:tc>
        <w:tc>
          <w:tcPr>
            <w:tcW w:w="46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0865ED" w:rsidRDefault="000865ED" w:rsidP="00521CAD">
            <w:pPr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65ED" w:rsidRDefault="000865ED" w:rsidP="00521CAD">
            <w:pPr>
              <w:ind w:left="135"/>
            </w:pPr>
          </w:p>
        </w:tc>
      </w:tr>
      <w:tr w:rsidR="000865ED" w:rsidTr="00521CAD">
        <w:trPr>
          <w:trHeight w:val="509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65ED" w:rsidRDefault="000865ED" w:rsidP="00521C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65ED" w:rsidRDefault="000865ED" w:rsidP="00521C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65ED" w:rsidRDefault="000865ED" w:rsidP="00521CAD"/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8434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Текст: тема и основная мысль. </w:t>
            </w:r>
            <w:r>
              <w:rPr>
                <w:color w:val="000000"/>
                <w:sz w:val="24"/>
              </w:rPr>
              <w:t>Текст и его план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843565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Текст: заголовок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843565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Текст. План текста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84452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84452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843585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2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843617</w:t>
              </w:r>
              <w:r>
                <w:rPr>
                  <w:color w:val="0000FF"/>
                  <w:u w:val="single"/>
                </w:rPr>
                <w:t>e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2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56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8443586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04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</w:t>
              </w:r>
              <w:r>
                <w:rPr>
                  <w:color w:val="0000FF"/>
                  <w:u w:val="single"/>
                </w:rPr>
                <w:t>af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</w:t>
              </w:r>
              <w:r>
                <w:rPr>
                  <w:color w:val="0000FF"/>
                  <w:u w:val="single"/>
                </w:rPr>
                <w:t>af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Отработка темы "Предложения с обращениями"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42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Словосочетание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84359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251244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8436034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2513</w:t>
              </w:r>
              <w:r>
                <w:rPr>
                  <w:color w:val="0000FF"/>
                  <w:u w:val="single"/>
                </w:rPr>
                <w:t>de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Предложение и словосочетание: сходство </w:t>
            </w:r>
            <w:r w:rsidRPr="00BA16EE">
              <w:rPr>
                <w:color w:val="000000"/>
                <w:sz w:val="24"/>
              </w:rPr>
              <w:lastRenderedPageBreak/>
              <w:t xml:space="preserve">и различие. </w:t>
            </w:r>
            <w:r>
              <w:rPr>
                <w:color w:val="000000"/>
                <w:sz w:val="24"/>
              </w:rPr>
              <w:t>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lastRenderedPageBreak/>
              <w:t xml:space="preserve">Библиотека ЦОК </w:t>
            </w:r>
            <w:hyperlink r:id="rId3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84359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>
              <w:rPr>
                <w:color w:val="000000"/>
                <w:sz w:val="24"/>
              </w:rPr>
              <w:t>Изложение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8441466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r>
              <w:rPr>
                <w:color w:val="000000"/>
                <w:sz w:val="24"/>
              </w:rPr>
              <w:t>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251244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60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60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8439018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8427</w:t>
              </w:r>
              <w:r>
                <w:rPr>
                  <w:color w:val="0000FF"/>
                  <w:u w:val="single"/>
                </w:rPr>
                <w:t>ef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842809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8439018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Написание текста по репродукции картины И. Левитана "Золотая осень"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8445822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84391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84391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844436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Союз как часть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84445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Сложные предложения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84444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84448</w:t>
              </w:r>
              <w:r>
                <w:rPr>
                  <w:color w:val="0000FF"/>
                  <w:u w:val="single"/>
                </w:rPr>
                <w:t>dc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</w:t>
              </w:r>
              <w:r>
                <w:rPr>
                  <w:color w:val="0000FF"/>
                  <w:u w:val="single"/>
                </w:rPr>
                <w:t>ada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Пробуем ставить знаки препинания в сложном предложении, состоящем из </w:t>
            </w:r>
            <w:r w:rsidRPr="00BA16EE">
              <w:rPr>
                <w:color w:val="000000"/>
                <w:sz w:val="24"/>
              </w:rPr>
              <w:lastRenderedPageBreak/>
              <w:t>двух простых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lastRenderedPageBreak/>
              <w:t xml:space="preserve">Библиотека ЦОК </w:t>
            </w:r>
            <w:hyperlink r:id="rId4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</w:t>
              </w:r>
              <w:r>
                <w:rPr>
                  <w:color w:val="0000FF"/>
                  <w:u w:val="single"/>
                </w:rPr>
                <w:t>bfc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39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8444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3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84453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84456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Синтаксический анализ предложения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84391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Повторяем всё, что узнали о синтаксисе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843876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8436656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8436818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84274</w:t>
              </w:r>
              <w:r>
                <w:rPr>
                  <w:color w:val="0000FF"/>
                  <w:u w:val="single"/>
                </w:rPr>
                <w:t>ee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843698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</w:t>
              </w:r>
              <w:r>
                <w:rPr>
                  <w:color w:val="0000FF"/>
                  <w:u w:val="single"/>
                </w:rPr>
                <w:t>b</w:t>
              </w:r>
              <w:r w:rsidRPr="00BA16EE">
                <w:rPr>
                  <w:color w:val="0000FF"/>
                  <w:u w:val="single"/>
                </w:rPr>
                <w:t>10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Основа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</w:t>
              </w:r>
              <w:r>
                <w:rPr>
                  <w:color w:val="0000FF"/>
                  <w:u w:val="single"/>
                </w:rPr>
                <w:t>caa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</w:t>
              </w:r>
              <w:r>
                <w:rPr>
                  <w:color w:val="0000FF"/>
                  <w:u w:val="single"/>
                </w:rPr>
                <w:t>ffc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8445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70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84378</w:t>
              </w:r>
              <w:r>
                <w:rPr>
                  <w:color w:val="0000FF"/>
                  <w:u w:val="single"/>
                </w:rPr>
                <w:t>da</w:t>
              </w:r>
            </w:hyperlink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</w:t>
            </w:r>
            <w:r w:rsidRPr="00BA16EE">
              <w:rPr>
                <w:color w:val="000000"/>
                <w:sz w:val="24"/>
              </w:rPr>
              <w:lastRenderedPageBreak/>
              <w:t xml:space="preserve">согласными. </w:t>
            </w:r>
            <w:r>
              <w:rPr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84383</w:t>
              </w:r>
              <w:r>
                <w:rPr>
                  <w:color w:val="0000FF"/>
                  <w:u w:val="single"/>
                </w:rPr>
                <w:t>ca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844304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8443180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8443298</w:t>
              </w:r>
            </w:hyperlink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>
              <w:rPr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Отработка темы "Имя существительное"</w:t>
            </w:r>
            <w:proofErr w:type="gramStart"/>
            <w:r w:rsidRPr="00BA16EE">
              <w:rPr>
                <w:color w:val="000000"/>
                <w:sz w:val="24"/>
              </w:rPr>
              <w:t>: Как</w:t>
            </w:r>
            <w:proofErr w:type="gramEnd"/>
            <w:r w:rsidRPr="00BA16EE">
              <w:rPr>
                <w:color w:val="000000"/>
                <w:sz w:val="24"/>
              </w:rPr>
              <w:t xml:space="preserve"> определить падеж имени существительного? </w:t>
            </w:r>
            <w:r>
              <w:rPr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86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</w:t>
              </w:r>
              <w:r>
                <w:rPr>
                  <w:color w:val="0000FF"/>
                  <w:u w:val="single"/>
                </w:rPr>
                <w:t>ff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64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84371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Составление текста по репродукции картины А. </w:t>
            </w:r>
            <w:proofErr w:type="spellStart"/>
            <w:r w:rsidRPr="00BA16EE">
              <w:rPr>
                <w:color w:val="000000"/>
                <w:sz w:val="24"/>
              </w:rPr>
              <w:t>Пластова</w:t>
            </w:r>
            <w:proofErr w:type="spellEnd"/>
            <w:r w:rsidRPr="00BA16EE">
              <w:rPr>
                <w:color w:val="000000"/>
                <w:sz w:val="24"/>
              </w:rPr>
              <w:t xml:space="preserve"> "Первый снег"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8437344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84374</w:t>
              </w:r>
              <w:r>
                <w:rPr>
                  <w:color w:val="0000FF"/>
                  <w:u w:val="single"/>
                </w:rPr>
                <w:t>ac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69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70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800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71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84371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72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8437344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73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84374</w:t>
              </w:r>
              <w:r>
                <w:rPr>
                  <w:color w:val="0000FF"/>
                  <w:u w:val="single"/>
                </w:rPr>
                <w:t>ac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74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77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67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78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95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79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8437768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72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ac</w:t>
              </w:r>
              <w:r w:rsidRPr="00BA16EE">
                <w:rPr>
                  <w:color w:val="0000FF"/>
                  <w:u w:val="single"/>
                </w:rPr>
                <w:t>10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aabc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безударных падежных окончаний имён существительных в единственном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152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843760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84401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ad</w:t>
              </w:r>
              <w:r w:rsidRPr="00BA16EE">
                <w:rPr>
                  <w:color w:val="0000FF"/>
                  <w:u w:val="single"/>
                </w:rPr>
                <w:t>5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ae</w:t>
              </w:r>
              <w:r w:rsidRPr="00BA16EE">
                <w:rPr>
                  <w:color w:val="0000FF"/>
                  <w:u w:val="single"/>
                </w:rPr>
                <w:t>9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8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afda</w:t>
              </w:r>
            </w:hyperlink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89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b</w:t>
              </w:r>
              <w:r w:rsidRPr="00BA16EE">
                <w:rPr>
                  <w:color w:val="0000FF"/>
                  <w:u w:val="single"/>
                </w:rPr>
                <w:t>818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90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8438122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91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bac</w:t>
              </w:r>
              <w:r w:rsidRPr="00BA16EE">
                <w:rPr>
                  <w:color w:val="0000FF"/>
                  <w:u w:val="single"/>
                </w:rPr>
                <w:t>0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9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bc</w:t>
              </w:r>
              <w:r w:rsidRPr="00BA16EE">
                <w:rPr>
                  <w:color w:val="0000FF"/>
                  <w:u w:val="single"/>
                </w:rPr>
                <w:t>28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92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843966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93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984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94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95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Пишем сочинение-описание на тему. </w:t>
            </w:r>
            <w:r w:rsidRPr="00BA16EE">
              <w:rPr>
                <w:color w:val="000000"/>
                <w:sz w:val="24"/>
              </w:rPr>
              <w:lastRenderedPageBreak/>
              <w:t>Составление сравнительного описания на заданную тему по данному началу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lastRenderedPageBreak/>
              <w:t xml:space="preserve">Библиотека ЦОК </w:t>
            </w:r>
            <w:hyperlink r:id="rId9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b</w:t>
              </w:r>
              <w:r w:rsidRPr="00BA16EE">
                <w:rPr>
                  <w:color w:val="0000FF"/>
                  <w:u w:val="single"/>
                </w:rPr>
                <w:t>67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caec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97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42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98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42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99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67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100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Отработка темы "Имя прилагательное"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8438276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101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843617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102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843508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103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104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Правописание падежных окончаний имен прилагательных в единственном и множественном числе. </w:t>
            </w:r>
            <w:r>
              <w:rPr>
                <w:color w:val="000000"/>
                <w:sz w:val="24"/>
              </w:rPr>
              <w:t>Повторение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105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cc</w:t>
              </w:r>
              <w:r w:rsidRPr="00BA16EE">
                <w:rPr>
                  <w:color w:val="0000FF"/>
                  <w:u w:val="single"/>
                </w:rPr>
                <w:t>40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106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cda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107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cefc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108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109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05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10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424</w:t>
              </w:r>
            </w:hyperlink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110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111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Использование местоимений для устранения неоправданного повтора слов в тексте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5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112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>
              <w:rPr>
                <w:color w:val="000000"/>
                <w:sz w:val="24"/>
              </w:rPr>
              <w:t>Тренинг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113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Вспоминаем, как написать письмо, поздравительную открытку, объявление. </w:t>
            </w:r>
            <w:r w:rsidRPr="00BA16EE">
              <w:rPr>
                <w:color w:val="000000"/>
                <w:sz w:val="24"/>
              </w:rPr>
              <w:lastRenderedPageBreak/>
              <w:t>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lastRenderedPageBreak/>
              <w:t xml:space="preserve">Библиотека ЦОК </w:t>
            </w:r>
            <w:hyperlink r:id="rId11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84351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11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Глагол как часть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866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115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dce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116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210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117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118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84419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0865ED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119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120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Будущее время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08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121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122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08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123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8435378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12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84354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124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84422</w:t>
              </w:r>
              <w:r>
                <w:rPr>
                  <w:color w:val="0000FF"/>
                  <w:u w:val="single"/>
                </w:rPr>
                <w:t>b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125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</w:t>
              </w:r>
              <w:r>
                <w:rPr>
                  <w:color w:val="0000FF"/>
                  <w:u w:val="single"/>
                </w:rPr>
                <w:t>dd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126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Глагол в предложении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844168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127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128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90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129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44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130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131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I</w:t>
            </w:r>
            <w:r w:rsidRPr="00BA16EE">
              <w:rPr>
                <w:color w:val="000000"/>
                <w:sz w:val="24"/>
              </w:rPr>
              <w:t xml:space="preserve"> и </w:t>
            </w:r>
            <w:r>
              <w:rPr>
                <w:color w:val="000000"/>
                <w:sz w:val="24"/>
              </w:rPr>
              <w:t>II</w:t>
            </w:r>
            <w:r w:rsidRPr="00BA16EE">
              <w:rPr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84402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132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Личные формы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8440408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133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Личные окончания глаголов </w:t>
            </w:r>
            <w:r>
              <w:rPr>
                <w:color w:val="000000"/>
                <w:sz w:val="24"/>
              </w:rPr>
              <w:t>I</w:t>
            </w:r>
            <w:r w:rsidRPr="00BA16EE">
              <w:rPr>
                <w:color w:val="000000"/>
                <w:sz w:val="24"/>
              </w:rPr>
              <w:t xml:space="preserve"> и </w:t>
            </w:r>
            <w:r>
              <w:rPr>
                <w:color w:val="000000"/>
                <w:sz w:val="24"/>
              </w:rPr>
              <w:t>II</w:t>
            </w:r>
            <w:r w:rsidRPr="00BA16EE">
              <w:rPr>
                <w:color w:val="000000"/>
                <w:sz w:val="24"/>
              </w:rPr>
              <w:t xml:space="preserve"> спряжения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844052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134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Способы определения </w:t>
            </w:r>
            <w:r>
              <w:rPr>
                <w:color w:val="000000"/>
                <w:sz w:val="24"/>
              </w:rPr>
              <w:t>I</w:t>
            </w:r>
            <w:r w:rsidRPr="00BA16EE">
              <w:rPr>
                <w:color w:val="000000"/>
                <w:sz w:val="24"/>
              </w:rPr>
              <w:t xml:space="preserve"> и </w:t>
            </w:r>
            <w:r>
              <w:rPr>
                <w:color w:val="000000"/>
                <w:sz w:val="24"/>
              </w:rPr>
              <w:t>II</w:t>
            </w:r>
            <w:r w:rsidRPr="00BA16EE">
              <w:rPr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135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color w:val="000000"/>
                <w:sz w:val="24"/>
              </w:rPr>
              <w:t>I</w:t>
            </w:r>
            <w:r w:rsidRPr="00BA16EE">
              <w:rPr>
                <w:color w:val="000000"/>
                <w:sz w:val="24"/>
              </w:rPr>
              <w:t xml:space="preserve"> и </w:t>
            </w:r>
            <w:r>
              <w:rPr>
                <w:color w:val="000000"/>
                <w:sz w:val="24"/>
              </w:rPr>
              <w:t>II</w:t>
            </w:r>
            <w:r w:rsidRPr="00BA16EE">
              <w:rPr>
                <w:color w:val="000000"/>
                <w:sz w:val="24"/>
              </w:rPr>
              <w:t xml:space="preserve"> </w:t>
            </w:r>
            <w:r w:rsidRPr="00BA16EE">
              <w:rPr>
                <w:color w:val="000000"/>
                <w:sz w:val="24"/>
              </w:rPr>
              <w:lastRenderedPageBreak/>
              <w:t>спряжения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136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Пишем сочинение-повествование на тему. Составление рассказа (сказки) по содержанию пословицы, </w:t>
            </w:r>
            <w:proofErr w:type="spellStart"/>
            <w:r w:rsidRPr="00BA16EE">
              <w:rPr>
                <w:color w:val="000000"/>
                <w:sz w:val="24"/>
              </w:rPr>
              <w:t>фрвзеологизма</w:t>
            </w:r>
            <w:proofErr w:type="spellEnd"/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137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138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84410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139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8440732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140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844087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141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142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84412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143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Что такое возвратные глаголы?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fb</w:t>
              </w:r>
              <w:r w:rsidRPr="00BA16EE">
                <w:rPr>
                  <w:color w:val="0000FF"/>
                  <w:u w:val="single"/>
                </w:rPr>
                <w:t>98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144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глаголов на -</w:t>
            </w:r>
            <w:proofErr w:type="spellStart"/>
            <w:r w:rsidRPr="00BA16EE">
              <w:rPr>
                <w:color w:val="000000"/>
                <w:sz w:val="24"/>
              </w:rPr>
              <w:t>ться</w:t>
            </w:r>
            <w:proofErr w:type="spellEnd"/>
            <w:r w:rsidRPr="00BA16EE">
              <w:rPr>
                <w:color w:val="000000"/>
                <w:sz w:val="24"/>
              </w:rPr>
              <w:t xml:space="preserve"> и –</w:t>
            </w:r>
            <w:proofErr w:type="spellStart"/>
            <w:r w:rsidRPr="00BA16EE">
              <w:rPr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fcd</w:t>
              </w:r>
              <w:r w:rsidRPr="00BA16E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145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правописание глаголов на -</w:t>
            </w:r>
            <w:proofErr w:type="spellStart"/>
            <w:r w:rsidRPr="00BA16EE">
              <w:rPr>
                <w:color w:val="000000"/>
                <w:sz w:val="24"/>
              </w:rPr>
              <w:t>ться</w:t>
            </w:r>
            <w:proofErr w:type="spellEnd"/>
            <w:r w:rsidRPr="00BA16EE">
              <w:rPr>
                <w:color w:val="000000"/>
                <w:sz w:val="24"/>
              </w:rPr>
              <w:t xml:space="preserve"> и –</w:t>
            </w:r>
            <w:proofErr w:type="spellStart"/>
            <w:r w:rsidRPr="00BA16EE">
              <w:rPr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84400</w:t>
              </w:r>
              <w:r>
                <w:rPr>
                  <w:color w:val="0000FF"/>
                  <w:u w:val="single"/>
                </w:rPr>
                <w:t>ac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146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db</w:t>
              </w:r>
              <w:r w:rsidRPr="00BA16EE">
                <w:rPr>
                  <w:color w:val="0000FF"/>
                  <w:u w:val="single"/>
                </w:rPr>
                <w:t>72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147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bd</w:t>
              </w:r>
              <w:r w:rsidRPr="00BA16EE">
                <w:rPr>
                  <w:color w:val="0000FF"/>
                  <w:u w:val="single"/>
                </w:rPr>
                <w:t>72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148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149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150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844179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151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8442078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152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</w:t>
              </w:r>
              <w:r>
                <w:rPr>
                  <w:color w:val="0000FF"/>
                  <w:u w:val="single"/>
                </w:rPr>
                <w:t>cb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153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25110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154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844219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155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Глагол. Отработка материала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</w:t>
              </w:r>
              <w:r>
                <w:rPr>
                  <w:color w:val="0000FF"/>
                  <w:u w:val="single"/>
                </w:rPr>
                <w:t>b</w:t>
              </w:r>
              <w:r w:rsidRPr="00BA16EE">
                <w:rPr>
                  <w:color w:val="0000FF"/>
                  <w:u w:val="single"/>
                </w:rPr>
                <w:t>90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156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Отработка темы "Глагол"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844157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Проверь себя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12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158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Проверочная работа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8439306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159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84418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160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9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161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84424</w:t>
              </w:r>
              <w:r>
                <w:rPr>
                  <w:color w:val="0000FF"/>
                  <w:u w:val="single"/>
                </w:rPr>
                <w:t>ec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162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BA16EE">
              <w:rPr>
                <w:color w:val="000000"/>
                <w:sz w:val="24"/>
              </w:rPr>
              <w:t>карины</w:t>
            </w:r>
            <w:proofErr w:type="spellEnd"/>
            <w:r w:rsidRPr="00BA16EE">
              <w:rPr>
                <w:color w:val="000000"/>
                <w:sz w:val="24"/>
              </w:rPr>
              <w:t xml:space="preserve"> И. Шишкина "Рожь"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163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</w:t>
              </w:r>
              <w:r>
                <w:rPr>
                  <w:color w:val="0000FF"/>
                  <w:u w:val="single"/>
                </w:rPr>
                <w:t>c</w:t>
              </w:r>
              <w:r w:rsidRPr="00BA16EE">
                <w:rPr>
                  <w:color w:val="0000FF"/>
                  <w:u w:val="single"/>
                </w:rPr>
                <w:t>12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164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251956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165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Проверочная работа на тему "Безударные личные окончания глаголов"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</w:t>
              </w:r>
              <w:r>
                <w:rPr>
                  <w:color w:val="0000FF"/>
                  <w:u w:val="single"/>
                </w:rPr>
                <w:t>a</w:t>
              </w:r>
              <w:r w:rsidRPr="00BA16EE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166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9D09BC" w:rsidRDefault="000865ED" w:rsidP="00521CAD">
            <w:pPr>
              <w:ind w:left="135"/>
            </w:pPr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167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r>
              <w:rPr>
                <w:color w:val="000000"/>
                <w:sz w:val="24"/>
              </w:rPr>
              <w:t>Проверочная работа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84423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168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843639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169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pPr>
              <w:ind w:left="135"/>
            </w:pPr>
            <w:proofErr w:type="spellStart"/>
            <w:proofErr w:type="gramStart"/>
            <w:r>
              <w:rPr>
                <w:color w:val="000000"/>
                <w:sz w:val="24"/>
              </w:rPr>
              <w:t>Звуко</w:t>
            </w:r>
            <w:proofErr w:type="spellEnd"/>
            <w:r>
              <w:rPr>
                <w:color w:val="000000"/>
                <w:sz w:val="24"/>
              </w:rPr>
              <w:t>-буквенный</w:t>
            </w:r>
            <w:proofErr w:type="gramEnd"/>
            <w:r>
              <w:rPr>
                <w:color w:val="000000"/>
                <w:sz w:val="24"/>
              </w:rPr>
              <w:t xml:space="preserve"> разбор слова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BA16EE">
                <w:rPr>
                  <w:color w:val="0000FF"/>
                  <w:u w:val="single"/>
                </w:rPr>
                <w:t>84364</w:t>
              </w:r>
              <w:r>
                <w:rPr>
                  <w:color w:val="0000FF"/>
                  <w:u w:val="single"/>
                </w:rPr>
                <w:t>e</w:t>
              </w:r>
              <w:r w:rsidRPr="00BA16E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0865ED" w:rsidRPr="00232D1B" w:rsidTr="00521CAD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0865ED" w:rsidRDefault="000865ED" w:rsidP="00521CAD">
            <w:r>
              <w:rPr>
                <w:color w:val="000000"/>
                <w:sz w:val="24"/>
              </w:rPr>
              <w:t>170</w:t>
            </w:r>
          </w:p>
        </w:tc>
        <w:tc>
          <w:tcPr>
            <w:tcW w:w="4683" w:type="dxa"/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>Проверочная работа по теме "Чему мы научились на уроках правописания в 4 классе"</w:t>
            </w:r>
          </w:p>
        </w:tc>
        <w:tc>
          <w:tcPr>
            <w:tcW w:w="289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865ED" w:rsidRPr="00BA16EE" w:rsidRDefault="000865ED" w:rsidP="00521CAD">
            <w:pPr>
              <w:ind w:left="135"/>
            </w:pPr>
            <w:r w:rsidRPr="00BA16EE">
              <w:rPr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</w:t>
              </w:r>
              <w:r>
                <w:rPr>
                  <w:color w:val="0000FF"/>
                  <w:u w:val="single"/>
                </w:rPr>
                <w:t>adc</w:t>
              </w:r>
            </w:hyperlink>
            <w:r w:rsidRPr="00BA16EE">
              <w:rPr>
                <w:color w:val="000000"/>
                <w:sz w:val="24"/>
              </w:rPr>
              <w:t xml:space="preserve">, </w:t>
            </w:r>
            <w:hyperlink r:id="rId159">
              <w:r>
                <w:rPr>
                  <w:color w:val="0000FF"/>
                  <w:u w:val="single"/>
                </w:rPr>
                <w:t>https</w:t>
              </w:r>
              <w:r w:rsidRPr="00BA16E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BA16E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BA16E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fa</w:t>
              </w:r>
              <w:r w:rsidRPr="00BA16EE">
                <w:rPr>
                  <w:color w:val="0000FF"/>
                  <w:u w:val="single"/>
                </w:rPr>
                <w:t>251</w:t>
              </w:r>
              <w:r>
                <w:rPr>
                  <w:color w:val="0000FF"/>
                  <w:u w:val="single"/>
                </w:rPr>
                <w:t>d</w:t>
              </w:r>
              <w:r w:rsidRPr="00BA16EE">
                <w:rPr>
                  <w:color w:val="0000FF"/>
                  <w:u w:val="single"/>
                </w:rPr>
                <w:t>48</w:t>
              </w:r>
            </w:hyperlink>
          </w:p>
        </w:tc>
      </w:tr>
      <w:tr w:rsidR="000865ED" w:rsidRPr="009D09BC" w:rsidTr="00521C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65ED" w:rsidRPr="00DE4E44" w:rsidRDefault="000865ED" w:rsidP="00521CAD">
            <w:pPr>
              <w:ind w:left="135"/>
              <w:rPr>
                <w:sz w:val="24"/>
                <w:szCs w:val="24"/>
              </w:rPr>
            </w:pPr>
            <w:r w:rsidRPr="00DE4E44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28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65ED" w:rsidRPr="00DE4E44" w:rsidRDefault="000865ED" w:rsidP="00521CAD">
            <w:pPr>
              <w:jc w:val="center"/>
              <w:rPr>
                <w:sz w:val="24"/>
                <w:szCs w:val="24"/>
              </w:rPr>
            </w:pPr>
            <w:r w:rsidRPr="00DE4E44">
              <w:rPr>
                <w:sz w:val="24"/>
                <w:szCs w:val="24"/>
              </w:rPr>
              <w:t>170</w:t>
            </w:r>
          </w:p>
        </w:tc>
      </w:tr>
    </w:tbl>
    <w:p w:rsidR="00910272" w:rsidRDefault="00910272">
      <w:pPr>
        <w:rPr>
          <w:sz w:val="24"/>
        </w:rPr>
        <w:sectPr w:rsidR="00910272" w:rsidSect="000865ED">
          <w:pgSz w:w="11910" w:h="16390"/>
          <w:pgMar w:top="740" w:right="280" w:bottom="1480" w:left="1100" w:header="720" w:footer="720" w:gutter="0"/>
          <w:cols w:space="720"/>
          <w:docGrid w:linePitch="299"/>
        </w:sectPr>
      </w:pPr>
    </w:p>
    <w:p w:rsidR="00910272" w:rsidRDefault="000865ED">
      <w:pPr>
        <w:pStyle w:val="1"/>
        <w:spacing w:before="72" w:line="240" w:lineRule="auto"/>
        <w:ind w:left="894" w:right="786"/>
        <w:jc w:val="center"/>
      </w:pPr>
      <w:r>
        <w:lastRenderedPageBreak/>
        <w:t>Учебно-методическое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:rsidR="00910272" w:rsidRDefault="00910272">
      <w:pPr>
        <w:pStyle w:val="a3"/>
        <w:spacing w:before="11"/>
        <w:ind w:left="0"/>
        <w:jc w:val="left"/>
        <w:rPr>
          <w:b/>
          <w:sz w:val="27"/>
        </w:rPr>
      </w:pPr>
    </w:p>
    <w:p w:rsidR="00910272" w:rsidRDefault="000865ED">
      <w:pPr>
        <w:spacing w:line="319" w:lineRule="exact"/>
        <w:ind w:left="1845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ученика</w:t>
      </w:r>
    </w:p>
    <w:tbl>
      <w:tblPr>
        <w:tblStyle w:val="TableNormal"/>
        <w:tblW w:w="0" w:type="auto"/>
        <w:tblInd w:w="237" w:type="dxa"/>
        <w:tblLayout w:type="fixed"/>
        <w:tblLook w:val="01E0" w:firstRow="1" w:lastRow="1" w:firstColumn="1" w:lastColumn="1" w:noHBand="0" w:noVBand="0"/>
      </w:tblPr>
      <w:tblGrid>
        <w:gridCol w:w="2188"/>
        <w:gridCol w:w="1825"/>
        <w:gridCol w:w="314"/>
        <w:gridCol w:w="2218"/>
        <w:gridCol w:w="759"/>
        <w:gridCol w:w="2036"/>
      </w:tblGrid>
      <w:tr w:rsidR="00910272">
        <w:trPr>
          <w:trHeight w:val="321"/>
        </w:trPr>
        <w:tc>
          <w:tcPr>
            <w:tcW w:w="2188" w:type="dxa"/>
          </w:tcPr>
          <w:p w:rsidR="00910272" w:rsidRDefault="000865ED" w:rsidP="005F3813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line="302" w:lineRule="exact"/>
              <w:ind w:right="88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825" w:type="dxa"/>
          </w:tcPr>
          <w:p w:rsidR="00910272" w:rsidRDefault="000865ED">
            <w:pPr>
              <w:pStyle w:val="TableParagraph"/>
              <w:spacing w:line="302" w:lineRule="exact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частях),</w:t>
            </w:r>
          </w:p>
        </w:tc>
        <w:tc>
          <w:tcPr>
            <w:tcW w:w="314" w:type="dxa"/>
          </w:tcPr>
          <w:p w:rsidR="00910272" w:rsidRDefault="000865ED">
            <w:pPr>
              <w:pStyle w:val="TableParagraph"/>
              <w:spacing w:line="302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218" w:type="dxa"/>
          </w:tcPr>
          <w:p w:rsidR="00910272" w:rsidRDefault="000865ED">
            <w:pPr>
              <w:pStyle w:val="TableParagraph"/>
              <w:spacing w:line="302" w:lineRule="exact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класс/</w:t>
            </w:r>
            <w:r>
              <w:rPr>
                <w:spacing w:val="2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Канакина</w:t>
            </w:r>
            <w:proofErr w:type="spellEnd"/>
          </w:p>
        </w:tc>
        <w:tc>
          <w:tcPr>
            <w:tcW w:w="759" w:type="dxa"/>
          </w:tcPr>
          <w:p w:rsidR="00910272" w:rsidRDefault="000865ED">
            <w:pPr>
              <w:pStyle w:val="TableParagraph"/>
              <w:spacing w:line="302" w:lineRule="exact"/>
              <w:ind w:left="56" w:right="56"/>
              <w:jc w:val="center"/>
              <w:rPr>
                <w:sz w:val="28"/>
              </w:rPr>
            </w:pPr>
            <w:r>
              <w:rPr>
                <w:sz w:val="28"/>
              </w:rPr>
              <w:t>В.П.,</w:t>
            </w:r>
          </w:p>
        </w:tc>
        <w:tc>
          <w:tcPr>
            <w:tcW w:w="2036" w:type="dxa"/>
          </w:tcPr>
          <w:p w:rsidR="00910272" w:rsidRDefault="000865ED">
            <w:pPr>
              <w:pStyle w:val="TableParagraph"/>
              <w:spacing w:line="302" w:lineRule="exact"/>
              <w:ind w:left="45" w:right="12"/>
              <w:jc w:val="center"/>
              <w:rPr>
                <w:sz w:val="28"/>
              </w:rPr>
            </w:pPr>
            <w:r>
              <w:rPr>
                <w:sz w:val="28"/>
              </w:rPr>
              <w:t>Горецкий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В.Г.,</w:t>
            </w:r>
          </w:p>
        </w:tc>
      </w:tr>
      <w:tr w:rsidR="00910272">
        <w:trPr>
          <w:trHeight w:val="314"/>
        </w:trPr>
        <w:tc>
          <w:tcPr>
            <w:tcW w:w="2188" w:type="dxa"/>
          </w:tcPr>
          <w:p w:rsidR="00910272" w:rsidRDefault="000865ED">
            <w:pPr>
              <w:pStyle w:val="TableParagraph"/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Акционерное</w:t>
            </w:r>
          </w:p>
        </w:tc>
        <w:tc>
          <w:tcPr>
            <w:tcW w:w="1825" w:type="dxa"/>
          </w:tcPr>
          <w:p w:rsidR="00910272" w:rsidRDefault="000865ED">
            <w:pPr>
              <w:pStyle w:val="TableParagraph"/>
              <w:spacing w:line="295" w:lineRule="exact"/>
              <w:ind w:left="409"/>
              <w:rPr>
                <w:sz w:val="28"/>
              </w:rPr>
            </w:pPr>
            <w:r>
              <w:rPr>
                <w:sz w:val="28"/>
              </w:rPr>
              <w:t>общество</w:t>
            </w:r>
          </w:p>
        </w:tc>
        <w:tc>
          <w:tcPr>
            <w:tcW w:w="314" w:type="dxa"/>
          </w:tcPr>
          <w:p w:rsidR="00910272" w:rsidRDefault="00910272">
            <w:pPr>
              <w:pStyle w:val="TableParagraph"/>
            </w:pPr>
          </w:p>
        </w:tc>
        <w:tc>
          <w:tcPr>
            <w:tcW w:w="2218" w:type="dxa"/>
          </w:tcPr>
          <w:p w:rsidR="00910272" w:rsidRDefault="000865ED">
            <w:pPr>
              <w:pStyle w:val="TableParagraph"/>
              <w:spacing w:line="295" w:lineRule="exact"/>
              <w:ind w:right="117"/>
              <w:jc w:val="right"/>
              <w:rPr>
                <w:sz w:val="28"/>
              </w:rPr>
            </w:pPr>
            <w:r>
              <w:rPr>
                <w:sz w:val="28"/>
              </w:rPr>
              <w:t>«Издательство</w:t>
            </w:r>
          </w:p>
        </w:tc>
        <w:tc>
          <w:tcPr>
            <w:tcW w:w="759" w:type="dxa"/>
          </w:tcPr>
          <w:p w:rsidR="00910272" w:rsidRDefault="00910272">
            <w:pPr>
              <w:pStyle w:val="TableParagraph"/>
            </w:pPr>
          </w:p>
        </w:tc>
        <w:tc>
          <w:tcPr>
            <w:tcW w:w="2036" w:type="dxa"/>
          </w:tcPr>
          <w:p w:rsidR="00910272" w:rsidRDefault="000865ED">
            <w:pPr>
              <w:pStyle w:val="TableParagraph"/>
              <w:spacing w:line="295" w:lineRule="exact"/>
              <w:ind w:left="45" w:right="44"/>
              <w:jc w:val="center"/>
              <w:rPr>
                <w:sz w:val="28"/>
              </w:rPr>
            </w:pPr>
            <w:r>
              <w:rPr>
                <w:sz w:val="28"/>
              </w:rPr>
              <w:t>«Просвещение»</w:t>
            </w:r>
          </w:p>
        </w:tc>
      </w:tr>
    </w:tbl>
    <w:p w:rsidR="00910272" w:rsidRDefault="00910272">
      <w:pPr>
        <w:pStyle w:val="a3"/>
        <w:ind w:left="0"/>
        <w:jc w:val="left"/>
        <w:rPr>
          <w:sz w:val="30"/>
        </w:rPr>
      </w:pPr>
    </w:p>
    <w:p w:rsidR="005F3813" w:rsidRPr="005F3813" w:rsidRDefault="005F3813" w:rsidP="005F3813">
      <w:pPr>
        <w:pStyle w:val="a3"/>
        <w:numPr>
          <w:ilvl w:val="0"/>
          <w:numId w:val="26"/>
        </w:numPr>
        <w:spacing w:before="4"/>
        <w:rPr>
          <w:sz w:val="26"/>
        </w:rPr>
      </w:pPr>
      <w:proofErr w:type="gramStart"/>
      <w:r w:rsidRPr="005F3813">
        <w:rPr>
          <w:sz w:val="26"/>
        </w:rPr>
        <w:t>,</w:t>
      </w:r>
      <w:proofErr w:type="spellStart"/>
      <w:r w:rsidRPr="005F3813">
        <w:rPr>
          <w:sz w:val="26"/>
        </w:rPr>
        <w:t>Канакина</w:t>
      </w:r>
      <w:proofErr w:type="spellEnd"/>
      <w:proofErr w:type="gramEnd"/>
      <w:r w:rsidRPr="005F3813">
        <w:rPr>
          <w:sz w:val="26"/>
        </w:rPr>
        <w:t xml:space="preserve"> В.П. Русский язык. Рабочая тетрадь. 4 класс. Часть 1,2.</w:t>
      </w:r>
    </w:p>
    <w:p w:rsidR="005F3813" w:rsidRPr="005F3813" w:rsidRDefault="005F3813" w:rsidP="005F3813">
      <w:pPr>
        <w:pStyle w:val="a3"/>
        <w:spacing w:before="4"/>
        <w:rPr>
          <w:sz w:val="26"/>
        </w:rPr>
      </w:pPr>
    </w:p>
    <w:p w:rsidR="005F3813" w:rsidRPr="005F3813" w:rsidRDefault="005F3813" w:rsidP="005F3813">
      <w:pPr>
        <w:pStyle w:val="a3"/>
        <w:spacing w:before="4"/>
        <w:rPr>
          <w:sz w:val="26"/>
        </w:rPr>
      </w:pPr>
    </w:p>
    <w:p w:rsidR="005F3813" w:rsidRPr="005F3813" w:rsidRDefault="005F3813" w:rsidP="005F3813">
      <w:pPr>
        <w:pStyle w:val="a3"/>
        <w:spacing w:before="4"/>
        <w:jc w:val="center"/>
        <w:rPr>
          <w:b/>
          <w:sz w:val="26"/>
        </w:rPr>
      </w:pPr>
      <w:r w:rsidRPr="005F3813">
        <w:rPr>
          <w:b/>
          <w:sz w:val="26"/>
        </w:rPr>
        <w:t>МЕТОДИЧЕСКИЕ МАТЕРИАЛЫ ДЛЯ УЧИТЕЛЯ</w:t>
      </w:r>
    </w:p>
    <w:p w:rsidR="005F3813" w:rsidRPr="005F3813" w:rsidRDefault="005F3813" w:rsidP="005F3813">
      <w:pPr>
        <w:pStyle w:val="a3"/>
        <w:spacing w:before="4"/>
        <w:rPr>
          <w:sz w:val="26"/>
        </w:rPr>
      </w:pPr>
    </w:p>
    <w:p w:rsidR="005F3813" w:rsidRPr="005F3813" w:rsidRDefault="005F3813" w:rsidP="005F3813">
      <w:pPr>
        <w:pStyle w:val="a3"/>
        <w:spacing w:before="4"/>
        <w:rPr>
          <w:sz w:val="26"/>
        </w:rPr>
      </w:pPr>
    </w:p>
    <w:p w:rsidR="005F3813" w:rsidRPr="005F3813" w:rsidRDefault="005F3813" w:rsidP="005F3813">
      <w:pPr>
        <w:pStyle w:val="a3"/>
        <w:spacing w:before="4"/>
        <w:ind w:left="0"/>
        <w:rPr>
          <w:sz w:val="26"/>
        </w:rPr>
      </w:pPr>
      <w:bookmarkStart w:id="1" w:name="_GoBack"/>
      <w:bookmarkEnd w:id="1"/>
      <w:proofErr w:type="spellStart"/>
      <w:r w:rsidRPr="005F3813">
        <w:rPr>
          <w:sz w:val="26"/>
        </w:rPr>
        <w:t>Канакина</w:t>
      </w:r>
      <w:proofErr w:type="spellEnd"/>
      <w:r w:rsidRPr="005F3813">
        <w:rPr>
          <w:sz w:val="26"/>
        </w:rPr>
        <w:t xml:space="preserve"> В.П. Русский язык. Методическое пособие. 4 класс.</w:t>
      </w:r>
    </w:p>
    <w:p w:rsidR="00910272" w:rsidRDefault="005F3813" w:rsidP="005F3813">
      <w:pPr>
        <w:pStyle w:val="a3"/>
        <w:spacing w:before="4"/>
        <w:ind w:left="0"/>
        <w:jc w:val="left"/>
        <w:rPr>
          <w:sz w:val="26"/>
        </w:rPr>
      </w:pPr>
      <w:proofErr w:type="spellStart"/>
      <w:r w:rsidRPr="005F3813">
        <w:rPr>
          <w:sz w:val="26"/>
        </w:rPr>
        <w:t>Канакина</w:t>
      </w:r>
      <w:proofErr w:type="spellEnd"/>
      <w:r w:rsidRPr="005F3813">
        <w:rPr>
          <w:sz w:val="26"/>
        </w:rPr>
        <w:t xml:space="preserve"> В.П., Щеголева Г.С. Русский язык. Сборник диктантов и самостоятельных работ. 1 – 4 классы.</w:t>
      </w:r>
    </w:p>
    <w:p w:rsidR="00910272" w:rsidRDefault="000865ED">
      <w:pPr>
        <w:pStyle w:val="1"/>
        <w:spacing w:line="240" w:lineRule="auto"/>
        <w:ind w:left="908" w:right="786"/>
        <w:jc w:val="center"/>
      </w:pPr>
      <w:r>
        <w:t>Цифровые образовательные</w:t>
      </w:r>
      <w:r>
        <w:rPr>
          <w:spacing w:val="-4"/>
        </w:rPr>
        <w:t xml:space="preserve"> </w:t>
      </w:r>
      <w:r>
        <w:t>ре</w:t>
      </w:r>
      <w:r w:rsidR="006F0CB3">
        <w:t>с</w:t>
      </w:r>
      <w:r>
        <w:t>урсы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910272" w:rsidRPr="000865ED" w:rsidRDefault="00910272">
      <w:pPr>
        <w:pStyle w:val="a3"/>
        <w:spacing w:before="6"/>
        <w:ind w:left="0"/>
        <w:jc w:val="left"/>
        <w:rPr>
          <w:b/>
          <w:color w:val="FF0000"/>
          <w:sz w:val="27"/>
        </w:rPr>
      </w:pPr>
    </w:p>
    <w:p w:rsidR="00910272" w:rsidRPr="006F0CB3" w:rsidRDefault="006F0CB3">
      <w:pPr>
        <w:pStyle w:val="a3"/>
        <w:ind w:left="352" w:right="3022"/>
        <w:jc w:val="left"/>
        <w:rPr>
          <w:color w:val="000000" w:themeColor="text1"/>
        </w:rPr>
      </w:pPr>
      <w:r w:rsidRPr="006F0CB3">
        <w:rPr>
          <w:color w:val="000000" w:themeColor="text1"/>
        </w:rPr>
        <w:t>Библиотека ЦОК</w:t>
      </w:r>
    </w:p>
    <w:sectPr w:rsidR="00910272" w:rsidRPr="006F0CB3">
      <w:pgSz w:w="11910" w:h="16840"/>
      <w:pgMar w:top="1040" w:right="70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B464B"/>
    <w:multiLevelType w:val="hybridMultilevel"/>
    <w:tmpl w:val="E17C0B98"/>
    <w:lvl w:ilvl="0" w:tplc="0ECCEDA0">
      <w:numFmt w:val="bullet"/>
      <w:lvlText w:val="•"/>
      <w:lvlJc w:val="left"/>
      <w:pPr>
        <w:ind w:left="390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F6AF5A">
      <w:numFmt w:val="bullet"/>
      <w:lvlText w:val="•"/>
      <w:lvlJc w:val="left"/>
      <w:pPr>
        <w:ind w:left="578" w:hanging="269"/>
      </w:pPr>
      <w:rPr>
        <w:rFonts w:hint="default"/>
        <w:lang w:val="ru-RU" w:eastAsia="en-US" w:bidi="ar-SA"/>
      </w:rPr>
    </w:lvl>
    <w:lvl w:ilvl="2" w:tplc="B31CD844">
      <w:numFmt w:val="bullet"/>
      <w:lvlText w:val="•"/>
      <w:lvlJc w:val="left"/>
      <w:pPr>
        <w:ind w:left="757" w:hanging="269"/>
      </w:pPr>
      <w:rPr>
        <w:rFonts w:hint="default"/>
        <w:lang w:val="ru-RU" w:eastAsia="en-US" w:bidi="ar-SA"/>
      </w:rPr>
    </w:lvl>
    <w:lvl w:ilvl="3" w:tplc="2B7C7C50">
      <w:numFmt w:val="bullet"/>
      <w:lvlText w:val="•"/>
      <w:lvlJc w:val="left"/>
      <w:pPr>
        <w:ind w:left="936" w:hanging="269"/>
      </w:pPr>
      <w:rPr>
        <w:rFonts w:hint="default"/>
        <w:lang w:val="ru-RU" w:eastAsia="en-US" w:bidi="ar-SA"/>
      </w:rPr>
    </w:lvl>
    <w:lvl w:ilvl="4" w:tplc="9A204A38">
      <w:numFmt w:val="bullet"/>
      <w:lvlText w:val="•"/>
      <w:lvlJc w:val="left"/>
      <w:pPr>
        <w:ind w:left="1115" w:hanging="269"/>
      </w:pPr>
      <w:rPr>
        <w:rFonts w:hint="default"/>
        <w:lang w:val="ru-RU" w:eastAsia="en-US" w:bidi="ar-SA"/>
      </w:rPr>
    </w:lvl>
    <w:lvl w:ilvl="5" w:tplc="CB5AEC0C">
      <w:numFmt w:val="bullet"/>
      <w:lvlText w:val="•"/>
      <w:lvlJc w:val="left"/>
      <w:pPr>
        <w:ind w:left="1294" w:hanging="269"/>
      </w:pPr>
      <w:rPr>
        <w:rFonts w:hint="default"/>
        <w:lang w:val="ru-RU" w:eastAsia="en-US" w:bidi="ar-SA"/>
      </w:rPr>
    </w:lvl>
    <w:lvl w:ilvl="6" w:tplc="1960BCC6">
      <w:numFmt w:val="bullet"/>
      <w:lvlText w:val="•"/>
      <w:lvlJc w:val="left"/>
      <w:pPr>
        <w:ind w:left="1472" w:hanging="269"/>
      </w:pPr>
      <w:rPr>
        <w:rFonts w:hint="default"/>
        <w:lang w:val="ru-RU" w:eastAsia="en-US" w:bidi="ar-SA"/>
      </w:rPr>
    </w:lvl>
    <w:lvl w:ilvl="7" w:tplc="A0F20C86">
      <w:numFmt w:val="bullet"/>
      <w:lvlText w:val="•"/>
      <w:lvlJc w:val="left"/>
      <w:pPr>
        <w:ind w:left="1651" w:hanging="269"/>
      </w:pPr>
      <w:rPr>
        <w:rFonts w:hint="default"/>
        <w:lang w:val="ru-RU" w:eastAsia="en-US" w:bidi="ar-SA"/>
      </w:rPr>
    </w:lvl>
    <w:lvl w:ilvl="8" w:tplc="CCE4D0B6">
      <w:numFmt w:val="bullet"/>
      <w:lvlText w:val="•"/>
      <w:lvlJc w:val="left"/>
      <w:pPr>
        <w:ind w:left="1830" w:hanging="269"/>
      </w:pPr>
      <w:rPr>
        <w:rFonts w:hint="default"/>
        <w:lang w:val="ru-RU" w:eastAsia="en-US" w:bidi="ar-SA"/>
      </w:rPr>
    </w:lvl>
  </w:abstractNum>
  <w:abstractNum w:abstractNumId="1" w15:restartNumberingAfterBreak="0">
    <w:nsid w:val="08FA0B97"/>
    <w:multiLevelType w:val="hybridMultilevel"/>
    <w:tmpl w:val="B9F80592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 w15:restartNumberingAfterBreak="0">
    <w:nsid w:val="0A8D75F2"/>
    <w:multiLevelType w:val="multilevel"/>
    <w:tmpl w:val="21AC16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1C520F"/>
    <w:multiLevelType w:val="hybridMultilevel"/>
    <w:tmpl w:val="8C284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A7D2F"/>
    <w:multiLevelType w:val="multilevel"/>
    <w:tmpl w:val="9D7AC1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2F7F87"/>
    <w:multiLevelType w:val="multilevel"/>
    <w:tmpl w:val="56882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B86F10"/>
    <w:multiLevelType w:val="multilevel"/>
    <w:tmpl w:val="1DB063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4F0C93"/>
    <w:multiLevelType w:val="multilevel"/>
    <w:tmpl w:val="265023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3568D8"/>
    <w:multiLevelType w:val="multilevel"/>
    <w:tmpl w:val="F9502E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A200CC"/>
    <w:multiLevelType w:val="multilevel"/>
    <w:tmpl w:val="70BC60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B83042"/>
    <w:multiLevelType w:val="multilevel"/>
    <w:tmpl w:val="24DC9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B60895"/>
    <w:multiLevelType w:val="multilevel"/>
    <w:tmpl w:val="EEACF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24518B"/>
    <w:multiLevelType w:val="hybridMultilevel"/>
    <w:tmpl w:val="0494F4FC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3" w15:restartNumberingAfterBreak="0">
    <w:nsid w:val="2E604B07"/>
    <w:multiLevelType w:val="multilevel"/>
    <w:tmpl w:val="05201B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0A5F5E"/>
    <w:multiLevelType w:val="multilevel"/>
    <w:tmpl w:val="E3444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0F63C5"/>
    <w:multiLevelType w:val="hybridMultilevel"/>
    <w:tmpl w:val="AFF82C64"/>
    <w:lvl w:ilvl="0" w:tplc="67FEEF38">
      <w:start w:val="2"/>
      <w:numFmt w:val="decimal"/>
      <w:lvlText w:val="%1"/>
      <w:lvlJc w:val="left"/>
      <w:pPr>
        <w:ind w:left="45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A804FF6">
      <w:numFmt w:val="bullet"/>
      <w:lvlText w:val="•"/>
      <w:lvlJc w:val="left"/>
      <w:pPr>
        <w:ind w:left="1372" w:hanging="212"/>
      </w:pPr>
      <w:rPr>
        <w:rFonts w:hint="default"/>
        <w:lang w:val="ru-RU" w:eastAsia="en-US" w:bidi="ar-SA"/>
      </w:rPr>
    </w:lvl>
    <w:lvl w:ilvl="2" w:tplc="18606992">
      <w:numFmt w:val="bullet"/>
      <w:lvlText w:val="•"/>
      <w:lvlJc w:val="left"/>
      <w:pPr>
        <w:ind w:left="2284" w:hanging="212"/>
      </w:pPr>
      <w:rPr>
        <w:rFonts w:hint="default"/>
        <w:lang w:val="ru-RU" w:eastAsia="en-US" w:bidi="ar-SA"/>
      </w:rPr>
    </w:lvl>
    <w:lvl w:ilvl="3" w:tplc="A3ACAE5E">
      <w:numFmt w:val="bullet"/>
      <w:lvlText w:val="•"/>
      <w:lvlJc w:val="left"/>
      <w:pPr>
        <w:ind w:left="3197" w:hanging="212"/>
      </w:pPr>
      <w:rPr>
        <w:rFonts w:hint="default"/>
        <w:lang w:val="ru-RU" w:eastAsia="en-US" w:bidi="ar-SA"/>
      </w:rPr>
    </w:lvl>
    <w:lvl w:ilvl="4" w:tplc="E8BAAF62">
      <w:numFmt w:val="bullet"/>
      <w:lvlText w:val="•"/>
      <w:lvlJc w:val="left"/>
      <w:pPr>
        <w:ind w:left="4109" w:hanging="212"/>
      </w:pPr>
      <w:rPr>
        <w:rFonts w:hint="default"/>
        <w:lang w:val="ru-RU" w:eastAsia="en-US" w:bidi="ar-SA"/>
      </w:rPr>
    </w:lvl>
    <w:lvl w:ilvl="5" w:tplc="C6E248BC">
      <w:numFmt w:val="bullet"/>
      <w:lvlText w:val="•"/>
      <w:lvlJc w:val="left"/>
      <w:pPr>
        <w:ind w:left="5022" w:hanging="212"/>
      </w:pPr>
      <w:rPr>
        <w:rFonts w:hint="default"/>
        <w:lang w:val="ru-RU" w:eastAsia="en-US" w:bidi="ar-SA"/>
      </w:rPr>
    </w:lvl>
    <w:lvl w:ilvl="6" w:tplc="C33EC4D0">
      <w:numFmt w:val="bullet"/>
      <w:lvlText w:val="•"/>
      <w:lvlJc w:val="left"/>
      <w:pPr>
        <w:ind w:left="5934" w:hanging="212"/>
      </w:pPr>
      <w:rPr>
        <w:rFonts w:hint="default"/>
        <w:lang w:val="ru-RU" w:eastAsia="en-US" w:bidi="ar-SA"/>
      </w:rPr>
    </w:lvl>
    <w:lvl w:ilvl="7" w:tplc="FA821998">
      <w:numFmt w:val="bullet"/>
      <w:lvlText w:val="•"/>
      <w:lvlJc w:val="left"/>
      <w:pPr>
        <w:ind w:left="6846" w:hanging="212"/>
      </w:pPr>
      <w:rPr>
        <w:rFonts w:hint="default"/>
        <w:lang w:val="ru-RU" w:eastAsia="en-US" w:bidi="ar-SA"/>
      </w:rPr>
    </w:lvl>
    <w:lvl w:ilvl="8" w:tplc="2C042128">
      <w:numFmt w:val="bullet"/>
      <w:lvlText w:val="•"/>
      <w:lvlJc w:val="left"/>
      <w:pPr>
        <w:ind w:left="7759" w:hanging="212"/>
      </w:pPr>
      <w:rPr>
        <w:rFonts w:hint="default"/>
        <w:lang w:val="ru-RU" w:eastAsia="en-US" w:bidi="ar-SA"/>
      </w:rPr>
    </w:lvl>
  </w:abstractNum>
  <w:abstractNum w:abstractNumId="16" w15:restartNumberingAfterBreak="0">
    <w:nsid w:val="37D93A11"/>
    <w:multiLevelType w:val="hybridMultilevel"/>
    <w:tmpl w:val="9D52BAF8"/>
    <w:lvl w:ilvl="0" w:tplc="749ADB4E">
      <w:start w:val="2"/>
      <w:numFmt w:val="decimal"/>
      <w:lvlText w:val="%1"/>
      <w:lvlJc w:val="left"/>
      <w:pPr>
        <w:ind w:left="931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C52D5AC">
      <w:numFmt w:val="bullet"/>
      <w:lvlText w:val="•"/>
      <w:lvlJc w:val="left"/>
      <w:pPr>
        <w:ind w:left="1804" w:hanging="212"/>
      </w:pPr>
      <w:rPr>
        <w:rFonts w:hint="default"/>
        <w:lang w:val="ru-RU" w:eastAsia="en-US" w:bidi="ar-SA"/>
      </w:rPr>
    </w:lvl>
    <w:lvl w:ilvl="2" w:tplc="9EE2C098">
      <w:numFmt w:val="bullet"/>
      <w:lvlText w:val="•"/>
      <w:lvlJc w:val="left"/>
      <w:pPr>
        <w:ind w:left="2668" w:hanging="212"/>
      </w:pPr>
      <w:rPr>
        <w:rFonts w:hint="default"/>
        <w:lang w:val="ru-RU" w:eastAsia="en-US" w:bidi="ar-SA"/>
      </w:rPr>
    </w:lvl>
    <w:lvl w:ilvl="3" w:tplc="298C4C76">
      <w:numFmt w:val="bullet"/>
      <w:lvlText w:val="•"/>
      <w:lvlJc w:val="left"/>
      <w:pPr>
        <w:ind w:left="3533" w:hanging="212"/>
      </w:pPr>
      <w:rPr>
        <w:rFonts w:hint="default"/>
        <w:lang w:val="ru-RU" w:eastAsia="en-US" w:bidi="ar-SA"/>
      </w:rPr>
    </w:lvl>
    <w:lvl w:ilvl="4" w:tplc="AB0EEAAC">
      <w:numFmt w:val="bullet"/>
      <w:lvlText w:val="•"/>
      <w:lvlJc w:val="left"/>
      <w:pPr>
        <w:ind w:left="4397" w:hanging="212"/>
      </w:pPr>
      <w:rPr>
        <w:rFonts w:hint="default"/>
        <w:lang w:val="ru-RU" w:eastAsia="en-US" w:bidi="ar-SA"/>
      </w:rPr>
    </w:lvl>
    <w:lvl w:ilvl="5" w:tplc="4B5A4838">
      <w:numFmt w:val="bullet"/>
      <w:lvlText w:val="•"/>
      <w:lvlJc w:val="left"/>
      <w:pPr>
        <w:ind w:left="5262" w:hanging="212"/>
      </w:pPr>
      <w:rPr>
        <w:rFonts w:hint="default"/>
        <w:lang w:val="ru-RU" w:eastAsia="en-US" w:bidi="ar-SA"/>
      </w:rPr>
    </w:lvl>
    <w:lvl w:ilvl="6" w:tplc="088C1EC4">
      <w:numFmt w:val="bullet"/>
      <w:lvlText w:val="•"/>
      <w:lvlJc w:val="left"/>
      <w:pPr>
        <w:ind w:left="6126" w:hanging="212"/>
      </w:pPr>
      <w:rPr>
        <w:rFonts w:hint="default"/>
        <w:lang w:val="ru-RU" w:eastAsia="en-US" w:bidi="ar-SA"/>
      </w:rPr>
    </w:lvl>
    <w:lvl w:ilvl="7" w:tplc="B4EEC34A">
      <w:numFmt w:val="bullet"/>
      <w:lvlText w:val="•"/>
      <w:lvlJc w:val="left"/>
      <w:pPr>
        <w:ind w:left="6990" w:hanging="212"/>
      </w:pPr>
      <w:rPr>
        <w:rFonts w:hint="default"/>
        <w:lang w:val="ru-RU" w:eastAsia="en-US" w:bidi="ar-SA"/>
      </w:rPr>
    </w:lvl>
    <w:lvl w:ilvl="8" w:tplc="7FB4869E">
      <w:numFmt w:val="bullet"/>
      <w:lvlText w:val="•"/>
      <w:lvlJc w:val="left"/>
      <w:pPr>
        <w:ind w:left="7855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3AE649F4"/>
    <w:multiLevelType w:val="hybridMultilevel"/>
    <w:tmpl w:val="CABC2E02"/>
    <w:lvl w:ilvl="0" w:tplc="6DC8F154">
      <w:numFmt w:val="bullet"/>
      <w:lvlText w:val=""/>
      <w:lvlJc w:val="left"/>
      <w:pPr>
        <w:ind w:left="119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068300E">
      <w:numFmt w:val="bullet"/>
      <w:lvlText w:val="•"/>
      <w:lvlJc w:val="left"/>
      <w:pPr>
        <w:ind w:left="280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5981966">
      <w:numFmt w:val="bullet"/>
      <w:lvlText w:val="•"/>
      <w:lvlJc w:val="left"/>
      <w:pPr>
        <w:ind w:left="1313" w:hanging="173"/>
      </w:pPr>
      <w:rPr>
        <w:rFonts w:hint="default"/>
        <w:lang w:val="ru-RU" w:eastAsia="en-US" w:bidi="ar-SA"/>
      </w:rPr>
    </w:lvl>
    <w:lvl w:ilvl="3" w:tplc="B13CEBD0">
      <w:numFmt w:val="bullet"/>
      <w:lvlText w:val="•"/>
      <w:lvlJc w:val="left"/>
      <w:pPr>
        <w:ind w:left="2347" w:hanging="173"/>
      </w:pPr>
      <w:rPr>
        <w:rFonts w:hint="default"/>
        <w:lang w:val="ru-RU" w:eastAsia="en-US" w:bidi="ar-SA"/>
      </w:rPr>
    </w:lvl>
    <w:lvl w:ilvl="4" w:tplc="0EC2A1C0">
      <w:numFmt w:val="bullet"/>
      <w:lvlText w:val="•"/>
      <w:lvlJc w:val="left"/>
      <w:pPr>
        <w:ind w:left="3381" w:hanging="173"/>
      </w:pPr>
      <w:rPr>
        <w:rFonts w:hint="default"/>
        <w:lang w:val="ru-RU" w:eastAsia="en-US" w:bidi="ar-SA"/>
      </w:rPr>
    </w:lvl>
    <w:lvl w:ilvl="5" w:tplc="DCCC0172">
      <w:numFmt w:val="bullet"/>
      <w:lvlText w:val="•"/>
      <w:lvlJc w:val="left"/>
      <w:pPr>
        <w:ind w:left="4415" w:hanging="173"/>
      </w:pPr>
      <w:rPr>
        <w:rFonts w:hint="default"/>
        <w:lang w:val="ru-RU" w:eastAsia="en-US" w:bidi="ar-SA"/>
      </w:rPr>
    </w:lvl>
    <w:lvl w:ilvl="6" w:tplc="D5F46CE2">
      <w:numFmt w:val="bullet"/>
      <w:lvlText w:val="•"/>
      <w:lvlJc w:val="left"/>
      <w:pPr>
        <w:ind w:left="5448" w:hanging="173"/>
      </w:pPr>
      <w:rPr>
        <w:rFonts w:hint="default"/>
        <w:lang w:val="ru-RU" w:eastAsia="en-US" w:bidi="ar-SA"/>
      </w:rPr>
    </w:lvl>
    <w:lvl w:ilvl="7" w:tplc="83804DB8">
      <w:numFmt w:val="bullet"/>
      <w:lvlText w:val="•"/>
      <w:lvlJc w:val="left"/>
      <w:pPr>
        <w:ind w:left="6482" w:hanging="173"/>
      </w:pPr>
      <w:rPr>
        <w:rFonts w:hint="default"/>
        <w:lang w:val="ru-RU" w:eastAsia="en-US" w:bidi="ar-SA"/>
      </w:rPr>
    </w:lvl>
    <w:lvl w:ilvl="8" w:tplc="DF1E0FD2">
      <w:numFmt w:val="bullet"/>
      <w:lvlText w:val="•"/>
      <w:lvlJc w:val="left"/>
      <w:pPr>
        <w:ind w:left="7516" w:hanging="173"/>
      </w:pPr>
      <w:rPr>
        <w:rFonts w:hint="default"/>
        <w:lang w:val="ru-RU" w:eastAsia="en-US" w:bidi="ar-SA"/>
      </w:rPr>
    </w:lvl>
  </w:abstractNum>
  <w:abstractNum w:abstractNumId="18" w15:restartNumberingAfterBreak="0">
    <w:nsid w:val="46545ABE"/>
    <w:multiLevelType w:val="multilevel"/>
    <w:tmpl w:val="E0AA8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87D2F7F"/>
    <w:multiLevelType w:val="multilevel"/>
    <w:tmpl w:val="A21EE4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D836778"/>
    <w:multiLevelType w:val="hybridMultilevel"/>
    <w:tmpl w:val="84728F00"/>
    <w:lvl w:ilvl="0" w:tplc="6FB26598">
      <w:numFmt w:val="bullet"/>
      <w:lvlText w:val="•"/>
      <w:lvlJc w:val="left"/>
      <w:pPr>
        <w:ind w:left="390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525734">
      <w:numFmt w:val="bullet"/>
      <w:lvlText w:val="•"/>
      <w:lvlJc w:val="left"/>
      <w:pPr>
        <w:ind w:left="578" w:hanging="269"/>
      </w:pPr>
      <w:rPr>
        <w:rFonts w:hint="default"/>
        <w:lang w:val="ru-RU" w:eastAsia="en-US" w:bidi="ar-SA"/>
      </w:rPr>
    </w:lvl>
    <w:lvl w:ilvl="2" w:tplc="FA1ED292">
      <w:numFmt w:val="bullet"/>
      <w:lvlText w:val="•"/>
      <w:lvlJc w:val="left"/>
      <w:pPr>
        <w:ind w:left="757" w:hanging="269"/>
      </w:pPr>
      <w:rPr>
        <w:rFonts w:hint="default"/>
        <w:lang w:val="ru-RU" w:eastAsia="en-US" w:bidi="ar-SA"/>
      </w:rPr>
    </w:lvl>
    <w:lvl w:ilvl="3" w:tplc="DD8264CE">
      <w:numFmt w:val="bullet"/>
      <w:lvlText w:val="•"/>
      <w:lvlJc w:val="left"/>
      <w:pPr>
        <w:ind w:left="936" w:hanging="269"/>
      </w:pPr>
      <w:rPr>
        <w:rFonts w:hint="default"/>
        <w:lang w:val="ru-RU" w:eastAsia="en-US" w:bidi="ar-SA"/>
      </w:rPr>
    </w:lvl>
    <w:lvl w:ilvl="4" w:tplc="BD2EFD96">
      <w:numFmt w:val="bullet"/>
      <w:lvlText w:val="•"/>
      <w:lvlJc w:val="left"/>
      <w:pPr>
        <w:ind w:left="1115" w:hanging="269"/>
      </w:pPr>
      <w:rPr>
        <w:rFonts w:hint="default"/>
        <w:lang w:val="ru-RU" w:eastAsia="en-US" w:bidi="ar-SA"/>
      </w:rPr>
    </w:lvl>
    <w:lvl w:ilvl="5" w:tplc="056EAF4C">
      <w:numFmt w:val="bullet"/>
      <w:lvlText w:val="•"/>
      <w:lvlJc w:val="left"/>
      <w:pPr>
        <w:ind w:left="1294" w:hanging="269"/>
      </w:pPr>
      <w:rPr>
        <w:rFonts w:hint="default"/>
        <w:lang w:val="ru-RU" w:eastAsia="en-US" w:bidi="ar-SA"/>
      </w:rPr>
    </w:lvl>
    <w:lvl w:ilvl="6" w:tplc="75F251B2">
      <w:numFmt w:val="bullet"/>
      <w:lvlText w:val="•"/>
      <w:lvlJc w:val="left"/>
      <w:pPr>
        <w:ind w:left="1472" w:hanging="269"/>
      </w:pPr>
      <w:rPr>
        <w:rFonts w:hint="default"/>
        <w:lang w:val="ru-RU" w:eastAsia="en-US" w:bidi="ar-SA"/>
      </w:rPr>
    </w:lvl>
    <w:lvl w:ilvl="7" w:tplc="8174AB18">
      <w:numFmt w:val="bullet"/>
      <w:lvlText w:val="•"/>
      <w:lvlJc w:val="left"/>
      <w:pPr>
        <w:ind w:left="1651" w:hanging="269"/>
      </w:pPr>
      <w:rPr>
        <w:rFonts w:hint="default"/>
        <w:lang w:val="ru-RU" w:eastAsia="en-US" w:bidi="ar-SA"/>
      </w:rPr>
    </w:lvl>
    <w:lvl w:ilvl="8" w:tplc="532C3BD4">
      <w:numFmt w:val="bullet"/>
      <w:lvlText w:val="•"/>
      <w:lvlJc w:val="left"/>
      <w:pPr>
        <w:ind w:left="1830" w:hanging="269"/>
      </w:pPr>
      <w:rPr>
        <w:rFonts w:hint="default"/>
        <w:lang w:val="ru-RU" w:eastAsia="en-US" w:bidi="ar-SA"/>
      </w:rPr>
    </w:lvl>
  </w:abstractNum>
  <w:abstractNum w:abstractNumId="21" w15:restartNumberingAfterBreak="0">
    <w:nsid w:val="4F4D04E3"/>
    <w:multiLevelType w:val="hybridMultilevel"/>
    <w:tmpl w:val="2F4E32A0"/>
    <w:lvl w:ilvl="0" w:tplc="A6BCE87A">
      <w:numFmt w:val="bullet"/>
      <w:lvlText w:val="•"/>
      <w:lvlJc w:val="left"/>
      <w:pPr>
        <w:ind w:left="390" w:hanging="2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B41D6C">
      <w:numFmt w:val="bullet"/>
      <w:lvlText w:val="•"/>
      <w:lvlJc w:val="left"/>
      <w:pPr>
        <w:ind w:left="578" w:hanging="269"/>
      </w:pPr>
      <w:rPr>
        <w:rFonts w:hint="default"/>
        <w:lang w:val="ru-RU" w:eastAsia="en-US" w:bidi="ar-SA"/>
      </w:rPr>
    </w:lvl>
    <w:lvl w:ilvl="2" w:tplc="102E2310">
      <w:numFmt w:val="bullet"/>
      <w:lvlText w:val="•"/>
      <w:lvlJc w:val="left"/>
      <w:pPr>
        <w:ind w:left="757" w:hanging="269"/>
      </w:pPr>
      <w:rPr>
        <w:rFonts w:hint="default"/>
        <w:lang w:val="ru-RU" w:eastAsia="en-US" w:bidi="ar-SA"/>
      </w:rPr>
    </w:lvl>
    <w:lvl w:ilvl="3" w:tplc="76423D3C">
      <w:numFmt w:val="bullet"/>
      <w:lvlText w:val="•"/>
      <w:lvlJc w:val="left"/>
      <w:pPr>
        <w:ind w:left="936" w:hanging="269"/>
      </w:pPr>
      <w:rPr>
        <w:rFonts w:hint="default"/>
        <w:lang w:val="ru-RU" w:eastAsia="en-US" w:bidi="ar-SA"/>
      </w:rPr>
    </w:lvl>
    <w:lvl w:ilvl="4" w:tplc="858010D0">
      <w:numFmt w:val="bullet"/>
      <w:lvlText w:val="•"/>
      <w:lvlJc w:val="left"/>
      <w:pPr>
        <w:ind w:left="1115" w:hanging="269"/>
      </w:pPr>
      <w:rPr>
        <w:rFonts w:hint="default"/>
        <w:lang w:val="ru-RU" w:eastAsia="en-US" w:bidi="ar-SA"/>
      </w:rPr>
    </w:lvl>
    <w:lvl w:ilvl="5" w:tplc="401CF83E">
      <w:numFmt w:val="bullet"/>
      <w:lvlText w:val="•"/>
      <w:lvlJc w:val="left"/>
      <w:pPr>
        <w:ind w:left="1294" w:hanging="269"/>
      </w:pPr>
      <w:rPr>
        <w:rFonts w:hint="default"/>
        <w:lang w:val="ru-RU" w:eastAsia="en-US" w:bidi="ar-SA"/>
      </w:rPr>
    </w:lvl>
    <w:lvl w:ilvl="6" w:tplc="2484460E">
      <w:numFmt w:val="bullet"/>
      <w:lvlText w:val="•"/>
      <w:lvlJc w:val="left"/>
      <w:pPr>
        <w:ind w:left="1472" w:hanging="269"/>
      </w:pPr>
      <w:rPr>
        <w:rFonts w:hint="default"/>
        <w:lang w:val="ru-RU" w:eastAsia="en-US" w:bidi="ar-SA"/>
      </w:rPr>
    </w:lvl>
    <w:lvl w:ilvl="7" w:tplc="01F6B0FA">
      <w:numFmt w:val="bullet"/>
      <w:lvlText w:val="•"/>
      <w:lvlJc w:val="left"/>
      <w:pPr>
        <w:ind w:left="1651" w:hanging="269"/>
      </w:pPr>
      <w:rPr>
        <w:rFonts w:hint="default"/>
        <w:lang w:val="ru-RU" w:eastAsia="en-US" w:bidi="ar-SA"/>
      </w:rPr>
    </w:lvl>
    <w:lvl w:ilvl="8" w:tplc="DE1EC2C8">
      <w:numFmt w:val="bullet"/>
      <w:lvlText w:val="•"/>
      <w:lvlJc w:val="left"/>
      <w:pPr>
        <w:ind w:left="1830" w:hanging="269"/>
      </w:pPr>
      <w:rPr>
        <w:rFonts w:hint="default"/>
        <w:lang w:val="ru-RU" w:eastAsia="en-US" w:bidi="ar-SA"/>
      </w:rPr>
    </w:lvl>
  </w:abstractNum>
  <w:abstractNum w:abstractNumId="22" w15:restartNumberingAfterBreak="0">
    <w:nsid w:val="50395A9A"/>
    <w:multiLevelType w:val="multilevel"/>
    <w:tmpl w:val="2918C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92658DA"/>
    <w:multiLevelType w:val="multilevel"/>
    <w:tmpl w:val="F662D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54302B0"/>
    <w:multiLevelType w:val="multilevel"/>
    <w:tmpl w:val="6D78F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F6D06E4"/>
    <w:multiLevelType w:val="multilevel"/>
    <w:tmpl w:val="070A8D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511624D"/>
    <w:multiLevelType w:val="multilevel"/>
    <w:tmpl w:val="EB6E86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DB022E8"/>
    <w:multiLevelType w:val="hybridMultilevel"/>
    <w:tmpl w:val="BCF6C5E4"/>
    <w:lvl w:ilvl="0" w:tplc="6C28CBE4">
      <w:start w:val="1"/>
      <w:numFmt w:val="decimal"/>
      <w:lvlText w:val="%1)"/>
      <w:lvlJc w:val="left"/>
      <w:pPr>
        <w:ind w:left="119" w:hanging="4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AE0016">
      <w:numFmt w:val="bullet"/>
      <w:lvlText w:val="•"/>
      <w:lvlJc w:val="left"/>
      <w:pPr>
        <w:ind w:left="1066" w:hanging="461"/>
      </w:pPr>
      <w:rPr>
        <w:rFonts w:hint="default"/>
        <w:lang w:val="ru-RU" w:eastAsia="en-US" w:bidi="ar-SA"/>
      </w:rPr>
    </w:lvl>
    <w:lvl w:ilvl="2" w:tplc="A96AC70E">
      <w:numFmt w:val="bullet"/>
      <w:lvlText w:val="•"/>
      <w:lvlJc w:val="left"/>
      <w:pPr>
        <w:ind w:left="2012" w:hanging="461"/>
      </w:pPr>
      <w:rPr>
        <w:rFonts w:hint="default"/>
        <w:lang w:val="ru-RU" w:eastAsia="en-US" w:bidi="ar-SA"/>
      </w:rPr>
    </w:lvl>
    <w:lvl w:ilvl="3" w:tplc="2272EA16">
      <w:numFmt w:val="bullet"/>
      <w:lvlText w:val="•"/>
      <w:lvlJc w:val="left"/>
      <w:pPr>
        <w:ind w:left="2959" w:hanging="461"/>
      </w:pPr>
      <w:rPr>
        <w:rFonts w:hint="default"/>
        <w:lang w:val="ru-RU" w:eastAsia="en-US" w:bidi="ar-SA"/>
      </w:rPr>
    </w:lvl>
    <w:lvl w:ilvl="4" w:tplc="0944F33C">
      <w:numFmt w:val="bullet"/>
      <w:lvlText w:val="•"/>
      <w:lvlJc w:val="left"/>
      <w:pPr>
        <w:ind w:left="3905" w:hanging="461"/>
      </w:pPr>
      <w:rPr>
        <w:rFonts w:hint="default"/>
        <w:lang w:val="ru-RU" w:eastAsia="en-US" w:bidi="ar-SA"/>
      </w:rPr>
    </w:lvl>
    <w:lvl w:ilvl="5" w:tplc="D630AE66">
      <w:numFmt w:val="bullet"/>
      <w:lvlText w:val="•"/>
      <w:lvlJc w:val="left"/>
      <w:pPr>
        <w:ind w:left="4852" w:hanging="461"/>
      </w:pPr>
      <w:rPr>
        <w:rFonts w:hint="default"/>
        <w:lang w:val="ru-RU" w:eastAsia="en-US" w:bidi="ar-SA"/>
      </w:rPr>
    </w:lvl>
    <w:lvl w:ilvl="6" w:tplc="FA88E1AE">
      <w:numFmt w:val="bullet"/>
      <w:lvlText w:val="•"/>
      <w:lvlJc w:val="left"/>
      <w:pPr>
        <w:ind w:left="5798" w:hanging="461"/>
      </w:pPr>
      <w:rPr>
        <w:rFonts w:hint="default"/>
        <w:lang w:val="ru-RU" w:eastAsia="en-US" w:bidi="ar-SA"/>
      </w:rPr>
    </w:lvl>
    <w:lvl w:ilvl="7" w:tplc="587ACD1E">
      <w:numFmt w:val="bullet"/>
      <w:lvlText w:val="•"/>
      <w:lvlJc w:val="left"/>
      <w:pPr>
        <w:ind w:left="6744" w:hanging="461"/>
      </w:pPr>
      <w:rPr>
        <w:rFonts w:hint="default"/>
        <w:lang w:val="ru-RU" w:eastAsia="en-US" w:bidi="ar-SA"/>
      </w:rPr>
    </w:lvl>
    <w:lvl w:ilvl="8" w:tplc="70C0E4B6">
      <w:numFmt w:val="bullet"/>
      <w:lvlText w:val="•"/>
      <w:lvlJc w:val="left"/>
      <w:pPr>
        <w:ind w:left="7691" w:hanging="461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1"/>
  </w:num>
  <w:num w:numId="3">
    <w:abstractNumId w:val="0"/>
  </w:num>
  <w:num w:numId="4">
    <w:abstractNumId w:val="15"/>
  </w:num>
  <w:num w:numId="5">
    <w:abstractNumId w:val="17"/>
  </w:num>
  <w:num w:numId="6">
    <w:abstractNumId w:val="16"/>
  </w:num>
  <w:num w:numId="7">
    <w:abstractNumId w:val="27"/>
  </w:num>
  <w:num w:numId="8">
    <w:abstractNumId w:val="9"/>
  </w:num>
  <w:num w:numId="9">
    <w:abstractNumId w:val="23"/>
  </w:num>
  <w:num w:numId="10">
    <w:abstractNumId w:val="19"/>
  </w:num>
  <w:num w:numId="11">
    <w:abstractNumId w:val="2"/>
  </w:num>
  <w:num w:numId="12">
    <w:abstractNumId w:val="26"/>
  </w:num>
  <w:num w:numId="13">
    <w:abstractNumId w:val="7"/>
  </w:num>
  <w:num w:numId="14">
    <w:abstractNumId w:val="13"/>
  </w:num>
  <w:num w:numId="15">
    <w:abstractNumId w:val="11"/>
  </w:num>
  <w:num w:numId="16">
    <w:abstractNumId w:val="18"/>
  </w:num>
  <w:num w:numId="17">
    <w:abstractNumId w:val="24"/>
  </w:num>
  <w:num w:numId="18">
    <w:abstractNumId w:val="4"/>
  </w:num>
  <w:num w:numId="19">
    <w:abstractNumId w:val="10"/>
  </w:num>
  <w:num w:numId="20">
    <w:abstractNumId w:val="6"/>
  </w:num>
  <w:num w:numId="21">
    <w:abstractNumId w:val="14"/>
  </w:num>
  <w:num w:numId="22">
    <w:abstractNumId w:val="22"/>
  </w:num>
  <w:num w:numId="23">
    <w:abstractNumId w:val="5"/>
  </w:num>
  <w:num w:numId="24">
    <w:abstractNumId w:val="8"/>
  </w:num>
  <w:num w:numId="25">
    <w:abstractNumId w:val="25"/>
  </w:num>
  <w:num w:numId="26">
    <w:abstractNumId w:val="12"/>
  </w:num>
  <w:num w:numId="27">
    <w:abstractNumId w:val="1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0272"/>
    <w:rsid w:val="000865ED"/>
    <w:rsid w:val="005F3813"/>
    <w:rsid w:val="005F469A"/>
    <w:rsid w:val="006F0CB3"/>
    <w:rsid w:val="0091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F1CBD"/>
  <w15:docId w15:val="{46DBA19A-4591-4486-9D34-202DEC4BE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line="319" w:lineRule="exact"/>
      <w:ind w:left="72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65ED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865ED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865ED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rsid w:val="00086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865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865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header"/>
    <w:basedOn w:val="a"/>
    <w:link w:val="a6"/>
    <w:uiPriority w:val="99"/>
    <w:unhideWhenUsed/>
    <w:rsid w:val="000865ED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0865ED"/>
  </w:style>
  <w:style w:type="character" w:customStyle="1" w:styleId="10">
    <w:name w:val="Заголовок 1 Знак"/>
    <w:basedOn w:val="a0"/>
    <w:link w:val="1"/>
    <w:uiPriority w:val="9"/>
    <w:rsid w:val="000865ED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7">
    <w:name w:val="Normal Indent"/>
    <w:basedOn w:val="a"/>
    <w:uiPriority w:val="99"/>
    <w:unhideWhenUsed/>
    <w:rsid w:val="000865ED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0865ED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9">
    <w:name w:val="Подзаголовок Знак"/>
    <w:basedOn w:val="a0"/>
    <w:link w:val="a8"/>
    <w:uiPriority w:val="11"/>
    <w:rsid w:val="000865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Title"/>
    <w:basedOn w:val="a"/>
    <w:next w:val="a"/>
    <w:link w:val="ab"/>
    <w:uiPriority w:val="10"/>
    <w:qFormat/>
    <w:rsid w:val="000865ED"/>
    <w:pPr>
      <w:widowControl/>
      <w:pBdr>
        <w:bottom w:val="single" w:sz="8" w:space="4" w:color="4F81BD" w:themeColor="accent1"/>
      </w:pBdr>
      <w:autoSpaceDE/>
      <w:autoSpaceDN/>
      <w:spacing w:after="300" w:line="276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b">
    <w:name w:val="Заголовок Знак"/>
    <w:basedOn w:val="a0"/>
    <w:link w:val="aa"/>
    <w:uiPriority w:val="10"/>
    <w:rsid w:val="000865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Emphasis"/>
    <w:basedOn w:val="a0"/>
    <w:uiPriority w:val="20"/>
    <w:qFormat/>
    <w:rsid w:val="000865ED"/>
    <w:rPr>
      <w:i/>
      <w:iCs/>
    </w:rPr>
  </w:style>
  <w:style w:type="character" w:styleId="ad">
    <w:name w:val="Hyperlink"/>
    <w:basedOn w:val="a0"/>
    <w:uiPriority w:val="99"/>
    <w:unhideWhenUsed/>
    <w:rsid w:val="000865ED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0865ED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caption"/>
    <w:basedOn w:val="a"/>
    <w:next w:val="a"/>
    <w:uiPriority w:val="35"/>
    <w:semiHidden/>
    <w:unhideWhenUsed/>
    <w:qFormat/>
    <w:rsid w:val="000865ED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f0">
    <w:name w:val="footer"/>
    <w:basedOn w:val="a"/>
    <w:link w:val="af1"/>
    <w:uiPriority w:val="99"/>
    <w:unhideWhenUsed/>
    <w:rsid w:val="000865ED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af1">
    <w:name w:val="Нижний колонтитул Знак"/>
    <w:basedOn w:val="a0"/>
    <w:link w:val="af0"/>
    <w:uiPriority w:val="99"/>
    <w:rsid w:val="00086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41d08" TargetMode="External"/><Relationship Id="rId21" Type="http://schemas.openxmlformats.org/officeDocument/2006/relationships/hyperlink" Target="https://m.edsoo.ru/f8437a56" TargetMode="External"/><Relationship Id="rId42" Type="http://schemas.openxmlformats.org/officeDocument/2006/relationships/hyperlink" Target="https://m.edsoo.ru/f84391a8" TargetMode="External"/><Relationship Id="rId63" Type="http://schemas.openxmlformats.org/officeDocument/2006/relationships/hyperlink" Target="https://m.edsoo.ru/f84383ca" TargetMode="External"/><Relationship Id="rId84" Type="http://schemas.openxmlformats.org/officeDocument/2006/relationships/hyperlink" Target="https://m.edsoo.ru/f843a152" TargetMode="External"/><Relationship Id="rId138" Type="http://schemas.openxmlformats.org/officeDocument/2006/relationships/hyperlink" Target="https://m.edsoo.ru/f843db72" TargetMode="External"/><Relationship Id="rId159" Type="http://schemas.openxmlformats.org/officeDocument/2006/relationships/hyperlink" Target="https://m.edsoo.ru/fa251d48" TargetMode="External"/><Relationship Id="rId107" Type="http://schemas.openxmlformats.org/officeDocument/2006/relationships/hyperlink" Target="https://m.edsoo.ru/f843cefc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41466" TargetMode="External"/><Relationship Id="rId53" Type="http://schemas.openxmlformats.org/officeDocument/2006/relationships/hyperlink" Target="https://m.edsoo.ru/f843876c" TargetMode="External"/><Relationship Id="rId74" Type="http://schemas.openxmlformats.org/officeDocument/2006/relationships/hyperlink" Target="https://m.edsoo.ru/f84371d2" TargetMode="External"/><Relationship Id="rId128" Type="http://schemas.openxmlformats.org/officeDocument/2006/relationships/hyperlink" Target="https://m.edsoo.ru/f8440408" TargetMode="External"/><Relationship Id="rId149" Type="http://schemas.openxmlformats.org/officeDocument/2006/relationships/hyperlink" Target="https://m.edsoo.ru/f84418c6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3c984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m.edsoo.ru/f8443586" TargetMode="External"/><Relationship Id="rId43" Type="http://schemas.openxmlformats.org/officeDocument/2006/relationships/hyperlink" Target="https://m.edsoo.ru/f844436e" TargetMode="External"/><Relationship Id="rId64" Type="http://schemas.openxmlformats.org/officeDocument/2006/relationships/hyperlink" Target="https://m.edsoo.ru/f844304a" TargetMode="External"/><Relationship Id="rId118" Type="http://schemas.openxmlformats.org/officeDocument/2006/relationships/hyperlink" Target="https://m.edsoo.ru/f8441d08" TargetMode="External"/><Relationship Id="rId139" Type="http://schemas.openxmlformats.org/officeDocument/2006/relationships/hyperlink" Target="https://m.edsoo.ru/f843bd72" TargetMode="External"/><Relationship Id="rId85" Type="http://schemas.openxmlformats.org/officeDocument/2006/relationships/hyperlink" Target="https://m.edsoo.ru/f843760a" TargetMode="External"/><Relationship Id="rId150" Type="http://schemas.openxmlformats.org/officeDocument/2006/relationships/hyperlink" Target="https://m.edsoo.ru/f843d9e2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f84452d2" TargetMode="External"/><Relationship Id="rId33" Type="http://schemas.openxmlformats.org/officeDocument/2006/relationships/hyperlink" Target="https://m.edsoo.ru/fa251244" TargetMode="External"/><Relationship Id="rId38" Type="http://schemas.openxmlformats.org/officeDocument/2006/relationships/hyperlink" Target="https://m.edsoo.ru/f842809c" TargetMode="External"/><Relationship Id="rId59" Type="http://schemas.openxmlformats.org/officeDocument/2006/relationships/hyperlink" Target="https://m.edsoo.ru/f8436caa" TargetMode="External"/><Relationship Id="rId103" Type="http://schemas.openxmlformats.org/officeDocument/2006/relationships/hyperlink" Target="https://m.edsoo.ru/f843617e" TargetMode="External"/><Relationship Id="rId108" Type="http://schemas.openxmlformats.org/officeDocument/2006/relationships/hyperlink" Target="https://m.edsoo.ru/f843d05a" TargetMode="External"/><Relationship Id="rId124" Type="http://schemas.openxmlformats.org/officeDocument/2006/relationships/hyperlink" Target="https://m.edsoo.ru/f843f7c4" TargetMode="External"/><Relationship Id="rId129" Type="http://schemas.openxmlformats.org/officeDocument/2006/relationships/hyperlink" Target="https://m.edsoo.ru/f844052a" TargetMode="External"/><Relationship Id="rId54" Type="http://schemas.openxmlformats.org/officeDocument/2006/relationships/hyperlink" Target="https://m.edsoo.ru/f8436656" TargetMode="External"/><Relationship Id="rId70" Type="http://schemas.openxmlformats.org/officeDocument/2006/relationships/hyperlink" Target="https://m.edsoo.ru/f84371d2" TargetMode="External"/><Relationship Id="rId75" Type="http://schemas.openxmlformats.org/officeDocument/2006/relationships/hyperlink" Target="https://m.edsoo.ru/f8437344" TargetMode="External"/><Relationship Id="rId91" Type="http://schemas.openxmlformats.org/officeDocument/2006/relationships/hyperlink" Target="https://m.edsoo.ru/f8438122" TargetMode="External"/><Relationship Id="rId96" Type="http://schemas.openxmlformats.org/officeDocument/2006/relationships/hyperlink" Target="https://m.edsoo.ru/f843c7c2" TargetMode="External"/><Relationship Id="rId140" Type="http://schemas.openxmlformats.org/officeDocument/2006/relationships/hyperlink" Target="https://m.edsoo.ru/f844179a" TargetMode="External"/><Relationship Id="rId145" Type="http://schemas.openxmlformats.org/officeDocument/2006/relationships/hyperlink" Target="https://m.edsoo.ru/f8442b90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da6" TargetMode="External"/><Relationship Id="rId23" Type="http://schemas.openxmlformats.org/officeDocument/2006/relationships/hyperlink" Target="https://m.edsoo.ru/f8443a04" TargetMode="External"/><Relationship Id="rId28" Type="http://schemas.openxmlformats.org/officeDocument/2006/relationships/hyperlink" Target="https://m.edsoo.ru/fa251244" TargetMode="External"/><Relationship Id="rId49" Type="http://schemas.openxmlformats.org/officeDocument/2006/relationships/hyperlink" Target="https://m.edsoo.ru/f8444f3a" TargetMode="External"/><Relationship Id="rId114" Type="http://schemas.openxmlformats.org/officeDocument/2006/relationships/hyperlink" Target="https://m.edsoo.ru/f843dce4" TargetMode="External"/><Relationship Id="rId119" Type="http://schemas.openxmlformats.org/officeDocument/2006/relationships/hyperlink" Target="https://m.edsoo.ru/f8435378" TargetMode="External"/><Relationship Id="rId44" Type="http://schemas.openxmlformats.org/officeDocument/2006/relationships/hyperlink" Target="https://m.edsoo.ru/f84445f8" TargetMode="External"/><Relationship Id="rId60" Type="http://schemas.openxmlformats.org/officeDocument/2006/relationships/hyperlink" Target="https://m.edsoo.ru/f8436ffc" TargetMode="External"/><Relationship Id="rId65" Type="http://schemas.openxmlformats.org/officeDocument/2006/relationships/hyperlink" Target="https://m.edsoo.ru/f8443180" TargetMode="External"/><Relationship Id="rId81" Type="http://schemas.openxmlformats.org/officeDocument/2006/relationships/hyperlink" Target="https://m.edsoo.ru/f8437c72" TargetMode="External"/><Relationship Id="rId86" Type="http://schemas.openxmlformats.org/officeDocument/2006/relationships/hyperlink" Target="https://m.edsoo.ru/f84401e2" TargetMode="External"/><Relationship Id="rId130" Type="http://schemas.openxmlformats.org/officeDocument/2006/relationships/hyperlink" Target="https://m.edsoo.ru/f84410a6" TargetMode="External"/><Relationship Id="rId135" Type="http://schemas.openxmlformats.org/officeDocument/2006/relationships/hyperlink" Target="https://m.edsoo.ru/f843fb98" TargetMode="External"/><Relationship Id="rId151" Type="http://schemas.openxmlformats.org/officeDocument/2006/relationships/hyperlink" Target="https://m.edsoo.ru/f84424ec" TargetMode="External"/><Relationship Id="rId156" Type="http://schemas.openxmlformats.org/officeDocument/2006/relationships/hyperlink" Target="https://m.edsoo.ru/f843639a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452d2" TargetMode="External"/><Relationship Id="rId39" Type="http://schemas.openxmlformats.org/officeDocument/2006/relationships/hyperlink" Target="https://m.edsoo.ru/f8439018" TargetMode="External"/><Relationship Id="rId109" Type="http://schemas.openxmlformats.org/officeDocument/2006/relationships/hyperlink" Target="https://m.edsoo.ru/f843d424" TargetMode="External"/><Relationship Id="rId34" Type="http://schemas.openxmlformats.org/officeDocument/2006/relationships/hyperlink" Target="https://m.edsoo.ru/f8438e60" TargetMode="External"/><Relationship Id="rId50" Type="http://schemas.openxmlformats.org/officeDocument/2006/relationships/hyperlink" Target="https://m.edsoo.ru/f84453f4" TargetMode="External"/><Relationship Id="rId55" Type="http://schemas.openxmlformats.org/officeDocument/2006/relationships/hyperlink" Target="https://m.edsoo.ru/f8436818" TargetMode="External"/><Relationship Id="rId76" Type="http://schemas.openxmlformats.org/officeDocument/2006/relationships/hyperlink" Target="https://m.edsoo.ru/f84374ac" TargetMode="External"/><Relationship Id="rId97" Type="http://schemas.openxmlformats.org/officeDocument/2006/relationships/hyperlink" Target="https://m.edsoo.ru/f843b67e" TargetMode="External"/><Relationship Id="rId104" Type="http://schemas.openxmlformats.org/officeDocument/2006/relationships/hyperlink" Target="https://m.edsoo.ru/f843508a" TargetMode="External"/><Relationship Id="rId120" Type="http://schemas.openxmlformats.org/officeDocument/2006/relationships/hyperlink" Target="https://m.edsoo.ru/f84354ea" TargetMode="External"/><Relationship Id="rId125" Type="http://schemas.openxmlformats.org/officeDocument/2006/relationships/hyperlink" Target="https://m.edsoo.ru/f843f90e" TargetMode="External"/><Relationship Id="rId141" Type="http://schemas.openxmlformats.org/officeDocument/2006/relationships/hyperlink" Target="https://m.edsoo.ru/f8442078" TargetMode="External"/><Relationship Id="rId146" Type="http://schemas.openxmlformats.org/officeDocument/2006/relationships/hyperlink" Target="https://m.edsoo.ru/f844157e" TargetMode="External"/><Relationship Id="rId7" Type="http://schemas.openxmlformats.org/officeDocument/2006/relationships/hyperlink" Target="https://m.edsoo.ru/7f411da6" TargetMode="External"/><Relationship Id="rId71" Type="http://schemas.openxmlformats.org/officeDocument/2006/relationships/hyperlink" Target="https://m.edsoo.ru/f8437344" TargetMode="External"/><Relationship Id="rId92" Type="http://schemas.openxmlformats.org/officeDocument/2006/relationships/hyperlink" Target="https://m.edsoo.ru/f843bac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36034" TargetMode="External"/><Relationship Id="rId24" Type="http://schemas.openxmlformats.org/officeDocument/2006/relationships/hyperlink" Target="https://m.edsoo.ru/f8435af8" TargetMode="External"/><Relationship Id="rId40" Type="http://schemas.openxmlformats.org/officeDocument/2006/relationships/hyperlink" Target="https://m.edsoo.ru/f8445822" TargetMode="External"/><Relationship Id="rId45" Type="http://schemas.openxmlformats.org/officeDocument/2006/relationships/hyperlink" Target="https://m.edsoo.ru/f84444d6" TargetMode="External"/><Relationship Id="rId66" Type="http://schemas.openxmlformats.org/officeDocument/2006/relationships/hyperlink" Target="https://m.edsoo.ru/f8443298" TargetMode="External"/><Relationship Id="rId87" Type="http://schemas.openxmlformats.org/officeDocument/2006/relationships/hyperlink" Target="https://m.edsoo.ru/f843ad5a" TargetMode="External"/><Relationship Id="rId110" Type="http://schemas.openxmlformats.org/officeDocument/2006/relationships/hyperlink" Target="https://m.edsoo.ru/f843d5a0" TargetMode="External"/><Relationship Id="rId115" Type="http://schemas.openxmlformats.org/officeDocument/2006/relationships/hyperlink" Target="https://m.edsoo.ru/f843f210" TargetMode="External"/><Relationship Id="rId131" Type="http://schemas.openxmlformats.org/officeDocument/2006/relationships/hyperlink" Target="https://m.edsoo.ru/f8440732" TargetMode="External"/><Relationship Id="rId136" Type="http://schemas.openxmlformats.org/officeDocument/2006/relationships/hyperlink" Target="https://m.edsoo.ru/f843fcd8" TargetMode="External"/><Relationship Id="rId157" Type="http://schemas.openxmlformats.org/officeDocument/2006/relationships/hyperlink" Target="https://m.edsoo.ru/f84364e4" TargetMode="External"/><Relationship Id="rId61" Type="http://schemas.openxmlformats.org/officeDocument/2006/relationships/hyperlink" Target="https://m.edsoo.ru/f8445a70" TargetMode="External"/><Relationship Id="rId82" Type="http://schemas.openxmlformats.org/officeDocument/2006/relationships/hyperlink" Target="https://m.edsoo.ru/f843ac10" TargetMode="External"/><Relationship Id="rId152" Type="http://schemas.openxmlformats.org/officeDocument/2006/relationships/hyperlink" Target="https://m.edsoo.ru/fa251c12" TargetMode="External"/><Relationship Id="rId19" Type="http://schemas.openxmlformats.org/officeDocument/2006/relationships/hyperlink" Target="https://m.edsoo.ru/f843585a" TargetMode="External"/><Relationship Id="rId14" Type="http://schemas.openxmlformats.org/officeDocument/2006/relationships/hyperlink" Target="https://m.edsoo.ru/f8434f36" TargetMode="External"/><Relationship Id="rId30" Type="http://schemas.openxmlformats.org/officeDocument/2006/relationships/hyperlink" Target="https://m.edsoo.ru/fa2513de" TargetMode="External"/><Relationship Id="rId35" Type="http://schemas.openxmlformats.org/officeDocument/2006/relationships/hyperlink" Target="https://m.edsoo.ru/f8438e60" TargetMode="External"/><Relationship Id="rId56" Type="http://schemas.openxmlformats.org/officeDocument/2006/relationships/hyperlink" Target="https://m.edsoo.ru/f84274ee" TargetMode="External"/><Relationship Id="rId77" Type="http://schemas.openxmlformats.org/officeDocument/2006/relationships/hyperlink" Target="https://m.edsoo.ru/f843a2c4" TargetMode="External"/><Relationship Id="rId100" Type="http://schemas.openxmlformats.org/officeDocument/2006/relationships/hyperlink" Target="https://m.edsoo.ru/f843c42a" TargetMode="External"/><Relationship Id="rId105" Type="http://schemas.openxmlformats.org/officeDocument/2006/relationships/hyperlink" Target="https://m.edsoo.ru/f843cc40" TargetMode="External"/><Relationship Id="rId126" Type="http://schemas.openxmlformats.org/officeDocument/2006/relationships/hyperlink" Target="https://m.edsoo.ru/f843fa44" TargetMode="External"/><Relationship Id="rId147" Type="http://schemas.openxmlformats.org/officeDocument/2006/relationships/hyperlink" Target="https://m.edsoo.ru/f8436e12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f84456e2" TargetMode="External"/><Relationship Id="rId72" Type="http://schemas.openxmlformats.org/officeDocument/2006/relationships/hyperlink" Target="https://m.edsoo.ru/f84374ac" TargetMode="External"/><Relationship Id="rId93" Type="http://schemas.openxmlformats.org/officeDocument/2006/relationships/hyperlink" Target="https://m.edsoo.ru/f843bc28" TargetMode="External"/><Relationship Id="rId98" Type="http://schemas.openxmlformats.org/officeDocument/2006/relationships/hyperlink" Target="https://m.edsoo.ru/f843caec" TargetMode="External"/><Relationship Id="rId121" Type="http://schemas.openxmlformats.org/officeDocument/2006/relationships/hyperlink" Target="https://m.edsoo.ru/f84422b2" TargetMode="External"/><Relationship Id="rId142" Type="http://schemas.openxmlformats.org/officeDocument/2006/relationships/hyperlink" Target="https://m.edsoo.ru/f8442cb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35af8" TargetMode="External"/><Relationship Id="rId46" Type="http://schemas.openxmlformats.org/officeDocument/2006/relationships/hyperlink" Target="https://m.edsoo.ru/f84448dc" TargetMode="External"/><Relationship Id="rId67" Type="http://schemas.openxmlformats.org/officeDocument/2006/relationships/hyperlink" Target="https://m.edsoo.ru/f8439a86" TargetMode="External"/><Relationship Id="rId116" Type="http://schemas.openxmlformats.org/officeDocument/2006/relationships/hyperlink" Target="https://m.edsoo.ru/f84419e8" TargetMode="External"/><Relationship Id="rId137" Type="http://schemas.openxmlformats.org/officeDocument/2006/relationships/hyperlink" Target="https://m.edsoo.ru/f84400ac" TargetMode="External"/><Relationship Id="rId158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f843617e" TargetMode="External"/><Relationship Id="rId41" Type="http://schemas.openxmlformats.org/officeDocument/2006/relationships/hyperlink" Target="https://m.edsoo.ru/f84391a8" TargetMode="External"/><Relationship Id="rId62" Type="http://schemas.openxmlformats.org/officeDocument/2006/relationships/hyperlink" Target="https://m.edsoo.ru/f84378da" TargetMode="External"/><Relationship Id="rId83" Type="http://schemas.openxmlformats.org/officeDocument/2006/relationships/hyperlink" Target="https://m.edsoo.ru/f843aabc" TargetMode="External"/><Relationship Id="rId88" Type="http://schemas.openxmlformats.org/officeDocument/2006/relationships/hyperlink" Target="https://m.edsoo.ru/f843ae9a" TargetMode="External"/><Relationship Id="rId111" Type="http://schemas.openxmlformats.org/officeDocument/2006/relationships/hyperlink" Target="https://m.edsoo.ru/f84351f2" TargetMode="External"/><Relationship Id="rId132" Type="http://schemas.openxmlformats.org/officeDocument/2006/relationships/hyperlink" Target="https://m.edsoo.ru/f844087c" TargetMode="External"/><Relationship Id="rId153" Type="http://schemas.openxmlformats.org/officeDocument/2006/relationships/hyperlink" Target="https://m.edsoo.ru/fa251956" TargetMode="External"/><Relationship Id="rId15" Type="http://schemas.openxmlformats.org/officeDocument/2006/relationships/hyperlink" Target="https://m.edsoo.ru/f843565c" TargetMode="External"/><Relationship Id="rId36" Type="http://schemas.openxmlformats.org/officeDocument/2006/relationships/hyperlink" Target="https://m.edsoo.ru/f8439018" TargetMode="External"/><Relationship Id="rId57" Type="http://schemas.openxmlformats.org/officeDocument/2006/relationships/hyperlink" Target="https://m.edsoo.ru/f843698a" TargetMode="External"/><Relationship Id="rId106" Type="http://schemas.openxmlformats.org/officeDocument/2006/relationships/hyperlink" Target="https://m.edsoo.ru/f843cda8" TargetMode="External"/><Relationship Id="rId127" Type="http://schemas.openxmlformats.org/officeDocument/2006/relationships/hyperlink" Target="https://m.edsoo.ru/f84402f0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84359a4" TargetMode="External"/><Relationship Id="rId52" Type="http://schemas.openxmlformats.org/officeDocument/2006/relationships/hyperlink" Target="https://m.edsoo.ru/f84391a8" TargetMode="External"/><Relationship Id="rId73" Type="http://schemas.openxmlformats.org/officeDocument/2006/relationships/hyperlink" Target="https://m.edsoo.ru/f843a800" TargetMode="External"/><Relationship Id="rId78" Type="http://schemas.openxmlformats.org/officeDocument/2006/relationships/hyperlink" Target="https://m.edsoo.ru/f843a67a" TargetMode="External"/><Relationship Id="rId94" Type="http://schemas.openxmlformats.org/officeDocument/2006/relationships/hyperlink" Target="https://m.edsoo.ru/f843966c" TargetMode="External"/><Relationship Id="rId99" Type="http://schemas.openxmlformats.org/officeDocument/2006/relationships/hyperlink" Target="https://m.edsoo.ru/f843c42a" TargetMode="External"/><Relationship Id="rId101" Type="http://schemas.openxmlformats.org/officeDocument/2006/relationships/hyperlink" Target="https://m.edsoo.ru/f843f67a" TargetMode="External"/><Relationship Id="rId122" Type="http://schemas.openxmlformats.org/officeDocument/2006/relationships/hyperlink" Target="https://m.edsoo.ru/f8442dd4" TargetMode="External"/><Relationship Id="rId143" Type="http://schemas.openxmlformats.org/officeDocument/2006/relationships/hyperlink" Target="https://m.edsoo.ru/fa25110e" TargetMode="External"/><Relationship Id="rId148" Type="http://schemas.openxmlformats.org/officeDocument/2006/relationships/hyperlink" Target="https://m.edsoo.ru/f84393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26" Type="http://schemas.openxmlformats.org/officeDocument/2006/relationships/hyperlink" Target="https://m.edsoo.ru/f8435c42" TargetMode="External"/><Relationship Id="rId47" Type="http://schemas.openxmlformats.org/officeDocument/2006/relationships/hyperlink" Target="https://m.edsoo.ru/f8444ada" TargetMode="External"/><Relationship Id="rId68" Type="http://schemas.openxmlformats.org/officeDocument/2006/relationships/hyperlink" Target="https://m.edsoo.ru/f8439ff4" TargetMode="External"/><Relationship Id="rId89" Type="http://schemas.openxmlformats.org/officeDocument/2006/relationships/hyperlink" Target="https://m.edsoo.ru/f843afda" TargetMode="External"/><Relationship Id="rId112" Type="http://schemas.openxmlformats.org/officeDocument/2006/relationships/hyperlink" Target="https://m.edsoo.ru/f843d6f4" TargetMode="External"/><Relationship Id="rId133" Type="http://schemas.openxmlformats.org/officeDocument/2006/relationships/hyperlink" Target="https://m.edsoo.ru/f8440a2a" TargetMode="External"/><Relationship Id="rId154" Type="http://schemas.openxmlformats.org/officeDocument/2006/relationships/hyperlink" Target="https://m.edsoo.ru/f8442a6e" TargetMode="External"/><Relationship Id="rId16" Type="http://schemas.openxmlformats.org/officeDocument/2006/relationships/hyperlink" Target="https://m.edsoo.ru/f843565c" TargetMode="External"/><Relationship Id="rId37" Type="http://schemas.openxmlformats.org/officeDocument/2006/relationships/hyperlink" Target="https://m.edsoo.ru/f8427ef8" TargetMode="External"/><Relationship Id="rId58" Type="http://schemas.openxmlformats.org/officeDocument/2006/relationships/hyperlink" Target="https://m.edsoo.ru/f8436b10" TargetMode="External"/><Relationship Id="rId79" Type="http://schemas.openxmlformats.org/officeDocument/2006/relationships/hyperlink" Target="https://m.edsoo.ru/f843a95e" TargetMode="External"/><Relationship Id="rId102" Type="http://schemas.openxmlformats.org/officeDocument/2006/relationships/hyperlink" Target="https://m.edsoo.ru/f8438276" TargetMode="External"/><Relationship Id="rId123" Type="http://schemas.openxmlformats.org/officeDocument/2006/relationships/hyperlink" Target="https://m.edsoo.ru/f844168c" TargetMode="External"/><Relationship Id="rId144" Type="http://schemas.openxmlformats.org/officeDocument/2006/relationships/hyperlink" Target="https://m.edsoo.ru/f844219a" TargetMode="External"/><Relationship Id="rId90" Type="http://schemas.openxmlformats.org/officeDocument/2006/relationships/hyperlink" Target="https://m.edsoo.ru/f843b818" TargetMode="External"/><Relationship Id="rId27" Type="http://schemas.openxmlformats.org/officeDocument/2006/relationships/hyperlink" Target="https://m.edsoo.ru/f84359a4" TargetMode="External"/><Relationship Id="rId48" Type="http://schemas.openxmlformats.org/officeDocument/2006/relationships/hyperlink" Target="https://m.edsoo.ru/f8444bfc" TargetMode="External"/><Relationship Id="rId69" Type="http://schemas.openxmlformats.org/officeDocument/2006/relationships/hyperlink" Target="https://m.edsoo.ru/f8439e64" TargetMode="External"/><Relationship Id="rId113" Type="http://schemas.openxmlformats.org/officeDocument/2006/relationships/hyperlink" Target="https://m.edsoo.ru/f843d866" TargetMode="External"/><Relationship Id="rId134" Type="http://schemas.openxmlformats.org/officeDocument/2006/relationships/hyperlink" Target="https://m.edsoo.ru/f84412f4" TargetMode="External"/><Relationship Id="rId80" Type="http://schemas.openxmlformats.org/officeDocument/2006/relationships/hyperlink" Target="https://m.edsoo.ru/f8437768" TargetMode="External"/><Relationship Id="rId155" Type="http://schemas.openxmlformats.org/officeDocument/2006/relationships/hyperlink" Target="https://m.edsoo.ru/f84423d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7954</Words>
  <Characters>45338</Characters>
  <Application>Microsoft Office Word</Application>
  <DocSecurity>0</DocSecurity>
  <Lines>377</Lines>
  <Paragraphs>106</Paragraphs>
  <ScaleCrop>false</ScaleCrop>
  <Company/>
  <LinksUpToDate>false</LinksUpToDate>
  <CharactersWithSpaces>53186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</cp:lastModifiedBy>
  <cp:revision>7</cp:revision>
  <dcterms:created xsi:type="dcterms:W3CDTF">2023-11-16T12:37:00Z</dcterms:created>
  <dcterms:modified xsi:type="dcterms:W3CDTF">2023-11-16T17:43:00Z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2023-11-16T00:00:00Z</vt:filetime>
  </property>
</Properties>
</file>